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5D2B7D">
      <w:pPr>
        <w:pStyle w:val="Otsikko2"/>
        <w:rPr>
          <w:sz w:val="22"/>
          <w:szCs w:val="22"/>
        </w:rPr>
      </w:pPr>
      <w:r>
        <w:t xml:space="preserve">Suomen </w:t>
      </w:r>
      <w:proofErr w:type="spellStart"/>
      <w:r>
        <w:t>Pöytätennisliitto</w:t>
      </w:r>
      <w:proofErr w:type="spellEnd"/>
      <w:r>
        <w:t xml:space="preserve"> ry</w:t>
      </w:r>
      <w:r>
        <w:tab/>
      </w:r>
      <w:r>
        <w:tab/>
      </w:r>
      <w:r>
        <w:tab/>
      </w:r>
      <w:proofErr w:type="spellStart"/>
      <w:r>
        <w:t>Esityslista</w:t>
      </w:r>
      <w:proofErr w:type="spellEnd"/>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262F58">
      <w:pPr>
        <w:rPr>
          <w:rFonts w:ascii="Arial" w:hAnsi="Arial" w:cs="Arial"/>
          <w:sz w:val="22"/>
          <w:szCs w:val="22"/>
        </w:rPr>
      </w:pPr>
      <w:proofErr w:type="gramStart"/>
      <w:r>
        <w:rPr>
          <w:rFonts w:ascii="Arial" w:hAnsi="Arial" w:cs="Arial"/>
          <w:sz w:val="22"/>
          <w:szCs w:val="22"/>
        </w:rPr>
        <w:t>26.02</w:t>
      </w:r>
      <w:r w:rsidR="008B2783">
        <w:rPr>
          <w:rFonts w:ascii="Arial" w:hAnsi="Arial" w:cs="Arial"/>
          <w:sz w:val="22"/>
          <w:szCs w:val="22"/>
        </w:rPr>
        <w:t>.2019</w:t>
      </w:r>
      <w:proofErr w:type="gramEnd"/>
      <w:r w:rsidR="005D2B7D">
        <w:rPr>
          <w:rFonts w:ascii="Arial" w:hAnsi="Arial" w:cs="Arial"/>
          <w:sz w:val="22"/>
          <w:szCs w:val="22"/>
        </w:rPr>
        <w:t xml:space="preserve"> kello 17.00 </w:t>
      </w:r>
    </w:p>
    <w:p w:rsidR="008F24A5" w:rsidRDefault="00436EDE">
      <w:pPr>
        <w:rPr>
          <w:rFonts w:ascii="Arial" w:hAnsi="Arial" w:cs="Arial"/>
          <w:sz w:val="22"/>
          <w:szCs w:val="22"/>
        </w:rPr>
      </w:pPr>
      <w:r>
        <w:rPr>
          <w:rFonts w:ascii="Arial" w:hAnsi="Arial" w:cs="Arial"/>
          <w:sz w:val="22"/>
          <w:szCs w:val="22"/>
        </w:rPr>
        <w:t>Paikka: Pitäjänmäki, Valimotie 10</w:t>
      </w:r>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 xml:space="preserve">Läsnä: </w:t>
      </w:r>
      <w:r w:rsidR="00BE036B">
        <w:rPr>
          <w:rFonts w:ascii="Arial" w:hAnsi="Arial" w:cs="Arial"/>
          <w:sz w:val="22"/>
          <w:szCs w:val="22"/>
        </w:rPr>
        <w:t>Esko Heikkinen, Sonja Grefberg, Kimmo Pihkala, Riku Anttila, Måns Holmberg, Bahman Khosravi, Hannu Sihvo, Pasi Valasti, Matti Kurvinen, Mika Räsänen, lisäksi Tapio Penttilä sekä Martti Autio (poistuivat kohdan 5. jälkeen)</w:t>
      </w:r>
    </w:p>
    <w:p w:rsidR="008F24A5" w:rsidRDefault="008F24A5">
      <w:pPr>
        <w:rPr>
          <w:rFonts w:ascii="Arial" w:hAnsi="Arial" w:cs="Arial"/>
          <w:sz w:val="22"/>
          <w:szCs w:val="22"/>
        </w:rPr>
      </w:pPr>
    </w:p>
    <w:p w:rsidR="008F24A5" w:rsidRDefault="005D2B7D">
      <w:pPr>
        <w:numPr>
          <w:ilvl w:val="0"/>
          <w:numId w:val="2"/>
        </w:numPr>
        <w:rPr>
          <w:rFonts w:ascii="Arial" w:hAnsi="Arial" w:cs="Arial"/>
        </w:rPr>
      </w:pPr>
      <w:r>
        <w:rPr>
          <w:rFonts w:ascii="Arial" w:hAnsi="Arial" w:cs="Arial"/>
        </w:rPr>
        <w:t>Kokouksen avaus</w:t>
      </w:r>
    </w:p>
    <w:p w:rsidR="00BE036B" w:rsidRDefault="00BE036B" w:rsidP="00BE036B">
      <w:pPr>
        <w:numPr>
          <w:ilvl w:val="0"/>
          <w:numId w:val="14"/>
        </w:numPr>
        <w:rPr>
          <w:rFonts w:ascii="Arial" w:hAnsi="Arial" w:cs="Arial"/>
        </w:rPr>
      </w:pPr>
      <w:r>
        <w:rPr>
          <w:rFonts w:ascii="Arial" w:hAnsi="Arial" w:cs="Arial"/>
        </w:rPr>
        <w:t>Kokous avattiin 17:03. Kokouksen alkuun pidettiin hiljainen hetki edesmenneen Pauli Makkosen muistolle.</w:t>
      </w:r>
    </w:p>
    <w:p w:rsidR="003D688B" w:rsidRDefault="003D688B" w:rsidP="00BE036B">
      <w:pPr>
        <w:numPr>
          <w:ilvl w:val="0"/>
          <w:numId w:val="14"/>
        </w:numPr>
        <w:rPr>
          <w:rFonts w:ascii="Arial" w:hAnsi="Arial" w:cs="Arial"/>
        </w:rPr>
      </w:pPr>
      <w:r>
        <w:rPr>
          <w:rFonts w:ascii="Arial" w:hAnsi="Arial" w:cs="Arial"/>
        </w:rPr>
        <w:t xml:space="preserve">Kokouksen aluksi puheenjohtaja kertoi liiton saamista </w:t>
      </w:r>
      <w:proofErr w:type="spellStart"/>
      <w:r>
        <w:rPr>
          <w:rFonts w:ascii="Arial" w:hAnsi="Arial" w:cs="Arial"/>
        </w:rPr>
        <w:t>OKM:n</w:t>
      </w:r>
      <w:proofErr w:type="spellEnd"/>
      <w:r>
        <w:rPr>
          <w:rFonts w:ascii="Arial" w:hAnsi="Arial" w:cs="Arial"/>
        </w:rPr>
        <w:t xml:space="preserve"> tuista. SPTL saa järjestöjen yleisavustusta saman summan kuin edellisenäkin vuonna, 130000€. Lisäksi liitto on saanut avustusta </w:t>
      </w:r>
      <w:proofErr w:type="spellStart"/>
      <w:r>
        <w:rPr>
          <w:rFonts w:ascii="Arial" w:hAnsi="Arial" w:cs="Arial"/>
        </w:rPr>
        <w:t>parakisan</w:t>
      </w:r>
      <w:proofErr w:type="spellEnd"/>
      <w:r>
        <w:rPr>
          <w:rFonts w:ascii="Arial" w:hAnsi="Arial" w:cs="Arial"/>
        </w:rPr>
        <w:t xml:space="preserve"> järjestämiseen 20000€ sekä Finlandia Openiin 10000€.</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Kokouksen laillisuus</w:t>
      </w:r>
    </w:p>
    <w:p w:rsidR="00BE036B" w:rsidRDefault="00BE036B" w:rsidP="00BE036B">
      <w:pPr>
        <w:numPr>
          <w:ilvl w:val="0"/>
          <w:numId w:val="14"/>
        </w:numPr>
        <w:rPr>
          <w:rFonts w:ascii="Arial" w:hAnsi="Arial" w:cs="Arial"/>
        </w:rPr>
      </w:pPr>
      <w:r>
        <w:rPr>
          <w:rFonts w:ascii="Arial" w:hAnsi="Arial" w:cs="Arial"/>
        </w:rPr>
        <w:t>Kokous todettiin päätösvaltaiseksi</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Esityslistan hyväksyminen</w:t>
      </w:r>
    </w:p>
    <w:p w:rsidR="00BE036B" w:rsidRDefault="00BE036B" w:rsidP="00BE036B">
      <w:pPr>
        <w:numPr>
          <w:ilvl w:val="0"/>
          <w:numId w:val="14"/>
        </w:numPr>
        <w:rPr>
          <w:rFonts w:ascii="Arial" w:hAnsi="Arial" w:cs="Arial"/>
        </w:rPr>
      </w:pPr>
      <w:r>
        <w:rPr>
          <w:rFonts w:ascii="Arial" w:hAnsi="Arial" w:cs="Arial"/>
        </w:rPr>
        <w:t>Esityslista hyväksyttiin.</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Edellisen kokouksen pöytäkirjan hyväksyminen</w:t>
      </w:r>
    </w:p>
    <w:p w:rsidR="00BE036B" w:rsidRDefault="00BE036B" w:rsidP="00BE036B">
      <w:pPr>
        <w:numPr>
          <w:ilvl w:val="0"/>
          <w:numId w:val="14"/>
        </w:numPr>
        <w:rPr>
          <w:rFonts w:ascii="Arial" w:hAnsi="Arial" w:cs="Arial"/>
        </w:rPr>
      </w:pPr>
      <w:r>
        <w:rPr>
          <w:rFonts w:ascii="Arial" w:hAnsi="Arial" w:cs="Arial"/>
        </w:rPr>
        <w:t>Edellisen kokouksen pöytäkirja hyväksyttiin.</w:t>
      </w:r>
    </w:p>
    <w:p w:rsidR="00474909" w:rsidRPr="006172F6" w:rsidRDefault="00474909" w:rsidP="006172F6">
      <w:pPr>
        <w:rPr>
          <w:rFonts w:ascii="Arial" w:hAnsi="Arial" w:cs="Arial"/>
        </w:rPr>
      </w:pPr>
    </w:p>
    <w:p w:rsidR="00286F11" w:rsidRDefault="00286F11" w:rsidP="00286F11">
      <w:pPr>
        <w:numPr>
          <w:ilvl w:val="0"/>
          <w:numId w:val="2"/>
        </w:numPr>
        <w:rPr>
          <w:rFonts w:ascii="Arial" w:hAnsi="Arial" w:cs="Arial"/>
        </w:rPr>
      </w:pPr>
      <w:r>
        <w:rPr>
          <w:rFonts w:ascii="Arial" w:hAnsi="Arial" w:cs="Arial"/>
        </w:rPr>
        <w:t>Tapio Penttilän puheenvuoro</w:t>
      </w:r>
    </w:p>
    <w:p w:rsidR="00BE036B" w:rsidRDefault="00BE036B" w:rsidP="00BE036B">
      <w:pPr>
        <w:numPr>
          <w:ilvl w:val="0"/>
          <w:numId w:val="14"/>
        </w:numPr>
        <w:rPr>
          <w:rFonts w:ascii="Arial" w:hAnsi="Arial" w:cs="Arial"/>
        </w:rPr>
      </w:pPr>
      <w:r>
        <w:rPr>
          <w:rFonts w:ascii="Arial" w:hAnsi="Arial" w:cs="Arial"/>
        </w:rPr>
        <w:t>Tapio Penttilä pohjusti syksyllä Suomen mestareiden tapaamisessa esillä olleita asioita, valmentajakoulutuksen kehittämistä sekä mahdollisen tukisäätiön perustamista.</w:t>
      </w:r>
    </w:p>
    <w:p w:rsidR="00BE036B" w:rsidRDefault="00BE036B" w:rsidP="00BE036B">
      <w:pPr>
        <w:numPr>
          <w:ilvl w:val="0"/>
          <w:numId w:val="14"/>
        </w:numPr>
        <w:rPr>
          <w:rFonts w:ascii="Arial" w:hAnsi="Arial" w:cs="Arial"/>
        </w:rPr>
      </w:pPr>
      <w:r>
        <w:rPr>
          <w:rFonts w:ascii="Arial" w:hAnsi="Arial" w:cs="Arial"/>
        </w:rPr>
        <w:t xml:space="preserve">Tapio Penttilä sekä Esko Heikkinen kartoittavat mahdollisen säätiön perustamista sekä henkilöitä säätiön pyörittämiseen. </w:t>
      </w:r>
    </w:p>
    <w:p w:rsidR="00BE036B" w:rsidRPr="00286F11" w:rsidRDefault="00BE036B" w:rsidP="00BE036B">
      <w:pPr>
        <w:numPr>
          <w:ilvl w:val="0"/>
          <w:numId w:val="14"/>
        </w:numPr>
        <w:rPr>
          <w:rFonts w:ascii="Arial" w:hAnsi="Arial" w:cs="Arial"/>
        </w:rPr>
      </w:pPr>
      <w:r>
        <w:rPr>
          <w:rFonts w:ascii="Arial" w:hAnsi="Arial" w:cs="Arial"/>
        </w:rPr>
        <w:t>Liitto on edellisessä hallituksen kokouksessaan päättänyt uuden valmennusvaliokunnan perustamisesta. Suomen mestareiden joukosta kartoitetaan sopivia asiasta kiinnostuneita henkilöitä mukaan valiokuntaan.</w:t>
      </w:r>
    </w:p>
    <w:p w:rsidR="00286F11" w:rsidRDefault="00286F11" w:rsidP="00286F11">
      <w:pPr>
        <w:pStyle w:val="Luettelokappale"/>
        <w:rPr>
          <w:rFonts w:ascii="Arial" w:hAnsi="Arial" w:cs="Arial"/>
        </w:rPr>
      </w:pPr>
    </w:p>
    <w:p w:rsidR="003D688B" w:rsidRDefault="005D2B7D" w:rsidP="00262F58">
      <w:pPr>
        <w:numPr>
          <w:ilvl w:val="0"/>
          <w:numId w:val="2"/>
        </w:numPr>
        <w:rPr>
          <w:rFonts w:ascii="Arial" w:hAnsi="Arial" w:cs="Arial"/>
        </w:rPr>
      </w:pPr>
      <w:r w:rsidRPr="005D2B7D">
        <w:rPr>
          <w:rFonts w:ascii="Arial" w:hAnsi="Arial" w:cs="Arial"/>
        </w:rPr>
        <w:t>Valiokun</w:t>
      </w:r>
      <w:r w:rsidR="00262F58">
        <w:rPr>
          <w:rFonts w:ascii="Arial" w:hAnsi="Arial" w:cs="Arial"/>
        </w:rPr>
        <w:t xml:space="preserve">nat </w:t>
      </w:r>
      <w:r w:rsidR="008B2783">
        <w:rPr>
          <w:rFonts w:ascii="Arial" w:hAnsi="Arial" w:cs="Arial"/>
        </w:rPr>
        <w:t>ja tilannekatsaus</w:t>
      </w:r>
      <w:r w:rsidR="00375F9A">
        <w:rPr>
          <w:rFonts w:ascii="Arial" w:hAnsi="Arial" w:cs="Arial"/>
        </w:rPr>
        <w:br/>
        <w:t>- Valmennus</w:t>
      </w:r>
      <w:r w:rsidR="00262F58">
        <w:rPr>
          <w:rFonts w:ascii="Arial" w:hAnsi="Arial" w:cs="Arial"/>
        </w:rPr>
        <w:t>valiokunta</w:t>
      </w:r>
    </w:p>
    <w:p w:rsidR="003D688B" w:rsidRDefault="003D688B" w:rsidP="003D688B">
      <w:pPr>
        <w:numPr>
          <w:ilvl w:val="0"/>
          <w:numId w:val="15"/>
        </w:numPr>
        <w:rPr>
          <w:rFonts w:ascii="Arial" w:hAnsi="Arial" w:cs="Arial"/>
        </w:rPr>
      </w:pPr>
      <w:r>
        <w:rPr>
          <w:rFonts w:ascii="Arial" w:hAnsi="Arial" w:cs="Arial"/>
        </w:rPr>
        <w:t>Perustetaan valmennusvaliokunta kehittämään valmentajakoulutusta ja valmennustoimintaa. Valiokuntaan</w:t>
      </w:r>
      <w:r w:rsidR="004F6A0B">
        <w:rPr>
          <w:rFonts w:ascii="Arial" w:hAnsi="Arial" w:cs="Arial"/>
        </w:rPr>
        <w:t xml:space="preserve"> sopivia henkilöitä selvitetään</w:t>
      </w:r>
      <w:r>
        <w:rPr>
          <w:rFonts w:ascii="Arial" w:hAnsi="Arial" w:cs="Arial"/>
        </w:rPr>
        <w:t xml:space="preserve"> ennen seuraavaa kokousta.</w:t>
      </w:r>
    </w:p>
    <w:p w:rsidR="00262F58" w:rsidRDefault="00262F58" w:rsidP="003D688B">
      <w:pPr>
        <w:numPr>
          <w:ilvl w:val="0"/>
          <w:numId w:val="14"/>
        </w:numPr>
        <w:rPr>
          <w:rFonts w:ascii="Arial" w:hAnsi="Arial" w:cs="Arial"/>
        </w:rPr>
      </w:pPr>
      <w:r>
        <w:rPr>
          <w:rFonts w:ascii="Arial" w:hAnsi="Arial" w:cs="Arial"/>
        </w:rPr>
        <w:t>Ruskeasuon hallityöryhmä</w:t>
      </w:r>
    </w:p>
    <w:p w:rsidR="003D688B" w:rsidRDefault="003D688B" w:rsidP="003D688B">
      <w:pPr>
        <w:numPr>
          <w:ilvl w:val="0"/>
          <w:numId w:val="15"/>
        </w:numPr>
        <w:rPr>
          <w:rFonts w:ascii="Arial" w:hAnsi="Arial" w:cs="Arial"/>
        </w:rPr>
      </w:pPr>
      <w:r>
        <w:rPr>
          <w:rFonts w:ascii="Arial" w:hAnsi="Arial" w:cs="Arial"/>
        </w:rPr>
        <w:t>Perustettiin työryhmä Ruskeasuon hallin kunnossapitoon sekä yleisilmeen parantamiseen. Hallituksesta työryhmässä ovat Bahman Khosravi ja Hannu Sihv</w:t>
      </w:r>
      <w:r w:rsidR="004F6A0B">
        <w:rPr>
          <w:rFonts w:ascii="Arial" w:hAnsi="Arial" w:cs="Arial"/>
        </w:rPr>
        <w:t>o, muita henkilöitä selvitetään</w:t>
      </w:r>
      <w:r>
        <w:rPr>
          <w:rFonts w:ascii="Arial" w:hAnsi="Arial" w:cs="Arial"/>
        </w:rPr>
        <w:t>.</w:t>
      </w:r>
    </w:p>
    <w:p w:rsidR="003D688B" w:rsidRDefault="003D688B" w:rsidP="003D688B">
      <w:pPr>
        <w:numPr>
          <w:ilvl w:val="0"/>
          <w:numId w:val="14"/>
        </w:numPr>
        <w:rPr>
          <w:rFonts w:ascii="Arial" w:hAnsi="Arial" w:cs="Arial"/>
        </w:rPr>
      </w:pPr>
      <w:proofErr w:type="spellStart"/>
      <w:r>
        <w:rPr>
          <w:rFonts w:ascii="Arial" w:hAnsi="Arial" w:cs="Arial"/>
        </w:rPr>
        <w:t>Parakisan</w:t>
      </w:r>
      <w:proofErr w:type="spellEnd"/>
      <w:r>
        <w:rPr>
          <w:rFonts w:ascii="Arial" w:hAnsi="Arial" w:cs="Arial"/>
        </w:rPr>
        <w:t xml:space="preserve"> työryhmä</w:t>
      </w:r>
    </w:p>
    <w:p w:rsidR="003D688B" w:rsidRDefault="003D688B" w:rsidP="003D688B">
      <w:pPr>
        <w:numPr>
          <w:ilvl w:val="0"/>
          <w:numId w:val="15"/>
        </w:numPr>
        <w:rPr>
          <w:rFonts w:ascii="Arial" w:hAnsi="Arial" w:cs="Arial"/>
        </w:rPr>
      </w:pPr>
      <w:r>
        <w:rPr>
          <w:rFonts w:ascii="Arial" w:hAnsi="Arial" w:cs="Arial"/>
        </w:rPr>
        <w:t xml:space="preserve">Perustettiin lokakuussa ensimmäistä kertaa Suomessa järjestettävän </w:t>
      </w:r>
      <w:proofErr w:type="spellStart"/>
      <w:r>
        <w:rPr>
          <w:rFonts w:ascii="Arial" w:hAnsi="Arial" w:cs="Arial"/>
        </w:rPr>
        <w:t>ITTF-parakisan</w:t>
      </w:r>
      <w:proofErr w:type="spellEnd"/>
      <w:r>
        <w:rPr>
          <w:rFonts w:ascii="Arial" w:hAnsi="Arial" w:cs="Arial"/>
        </w:rPr>
        <w:t xml:space="preserve"> työryhmä. Työryhmässä ovat M</w:t>
      </w:r>
      <w:r w:rsidR="007E6E51">
        <w:rPr>
          <w:rFonts w:ascii="Arial" w:hAnsi="Arial" w:cs="Arial"/>
        </w:rPr>
        <w:t xml:space="preserve">artti Autio, Hannu Sihvo, </w:t>
      </w:r>
      <w:proofErr w:type="spellStart"/>
      <w:r w:rsidR="007E6E51">
        <w:rPr>
          <w:rFonts w:ascii="Arial" w:hAnsi="Arial" w:cs="Arial"/>
        </w:rPr>
        <w:t>Eve</w:t>
      </w:r>
      <w:proofErr w:type="spellEnd"/>
      <w:r w:rsidR="007E6E51">
        <w:rPr>
          <w:rFonts w:ascii="Arial" w:hAnsi="Arial" w:cs="Arial"/>
        </w:rPr>
        <w:t xml:space="preserve"> Autio</w:t>
      </w:r>
      <w:bookmarkStart w:id="0" w:name="_GoBack"/>
      <w:bookmarkEnd w:id="0"/>
      <w:r>
        <w:rPr>
          <w:rFonts w:ascii="Arial" w:hAnsi="Arial" w:cs="Arial"/>
        </w:rPr>
        <w:t>, Esko Heikkinen ja Mika Räsänen. Asko Rasinen vastaa kisoissa tuomaritoiminnasta, hä</w:t>
      </w:r>
      <w:r w:rsidR="004F6A0B">
        <w:rPr>
          <w:rFonts w:ascii="Arial" w:hAnsi="Arial" w:cs="Arial"/>
        </w:rPr>
        <w:t xml:space="preserve">n on mukana työryhmässä </w:t>
      </w:r>
      <w:r>
        <w:rPr>
          <w:rFonts w:ascii="Arial" w:hAnsi="Arial" w:cs="Arial"/>
        </w:rPr>
        <w:t>niiltä osin kuin on tarvetta.</w:t>
      </w:r>
    </w:p>
    <w:p w:rsidR="003D688B" w:rsidRDefault="003D688B" w:rsidP="003D688B">
      <w:pPr>
        <w:numPr>
          <w:ilvl w:val="0"/>
          <w:numId w:val="15"/>
        </w:numPr>
        <w:rPr>
          <w:rFonts w:ascii="Arial" w:hAnsi="Arial" w:cs="Arial"/>
        </w:rPr>
      </w:pPr>
      <w:r>
        <w:rPr>
          <w:rFonts w:ascii="Arial" w:hAnsi="Arial" w:cs="Arial"/>
        </w:rPr>
        <w:t xml:space="preserve">Kilpailun järjestelyistä vastaa pääosin </w:t>
      </w:r>
      <w:proofErr w:type="spellStart"/>
      <w:r>
        <w:rPr>
          <w:rFonts w:ascii="Arial" w:hAnsi="Arial" w:cs="Arial"/>
        </w:rPr>
        <w:t>paravaliokunta</w:t>
      </w:r>
      <w:proofErr w:type="spellEnd"/>
      <w:r>
        <w:rPr>
          <w:rFonts w:ascii="Arial" w:hAnsi="Arial" w:cs="Arial"/>
        </w:rPr>
        <w:t>, kilpailu käydään 11</w:t>
      </w:r>
      <w:r w:rsidR="004F6A0B">
        <w:rPr>
          <w:rFonts w:ascii="Arial" w:hAnsi="Arial" w:cs="Arial"/>
        </w:rPr>
        <w:t xml:space="preserve"> </w:t>
      </w:r>
      <w:r>
        <w:rPr>
          <w:rFonts w:ascii="Arial" w:hAnsi="Arial" w:cs="Arial"/>
        </w:rPr>
        <w:t>-13.10.2019 Pajulahdessa.</w:t>
      </w:r>
    </w:p>
    <w:p w:rsidR="003D688B" w:rsidRDefault="003D688B" w:rsidP="003D688B">
      <w:pPr>
        <w:numPr>
          <w:ilvl w:val="0"/>
          <w:numId w:val="15"/>
        </w:numPr>
        <w:rPr>
          <w:rFonts w:ascii="Arial" w:hAnsi="Arial" w:cs="Arial"/>
        </w:rPr>
      </w:pPr>
      <w:r>
        <w:rPr>
          <w:rFonts w:ascii="Arial" w:hAnsi="Arial" w:cs="Arial"/>
        </w:rPr>
        <w:lastRenderedPageBreak/>
        <w:t xml:space="preserve">Ennen </w:t>
      </w:r>
      <w:proofErr w:type="spellStart"/>
      <w:r>
        <w:rPr>
          <w:rFonts w:ascii="Arial" w:hAnsi="Arial" w:cs="Arial"/>
        </w:rPr>
        <w:t>parakisoja</w:t>
      </w:r>
      <w:proofErr w:type="spellEnd"/>
      <w:r>
        <w:rPr>
          <w:rFonts w:ascii="Arial" w:hAnsi="Arial" w:cs="Arial"/>
        </w:rPr>
        <w:t xml:space="preserve"> Pajulahdessa käydään kesällä </w:t>
      </w:r>
      <w:proofErr w:type="spellStart"/>
      <w:r>
        <w:rPr>
          <w:rFonts w:ascii="Arial" w:hAnsi="Arial" w:cs="Arial"/>
        </w:rPr>
        <w:t>EPYG-kilpailu</w:t>
      </w:r>
      <w:proofErr w:type="spellEnd"/>
      <w:r>
        <w:rPr>
          <w:rFonts w:ascii="Arial" w:hAnsi="Arial" w:cs="Arial"/>
        </w:rPr>
        <w:t>, jossa pöytätenniksen osalta mukana järjestelyissä on Martti Autio.</w:t>
      </w:r>
    </w:p>
    <w:p w:rsidR="009B3A7D" w:rsidRDefault="009B3A7D" w:rsidP="009B3A7D">
      <w:pPr>
        <w:numPr>
          <w:ilvl w:val="0"/>
          <w:numId w:val="14"/>
        </w:numPr>
        <w:rPr>
          <w:rFonts w:ascii="Arial" w:hAnsi="Arial" w:cs="Arial"/>
        </w:rPr>
      </w:pPr>
      <w:r>
        <w:rPr>
          <w:rFonts w:ascii="Arial" w:hAnsi="Arial" w:cs="Arial"/>
        </w:rPr>
        <w:t>Työvaliokunta</w:t>
      </w:r>
    </w:p>
    <w:p w:rsidR="009B3A7D" w:rsidRDefault="009B3A7D" w:rsidP="009B3A7D">
      <w:pPr>
        <w:numPr>
          <w:ilvl w:val="0"/>
          <w:numId w:val="15"/>
        </w:numPr>
        <w:rPr>
          <w:rFonts w:ascii="Arial" w:hAnsi="Arial" w:cs="Arial"/>
        </w:rPr>
      </w:pPr>
      <w:r>
        <w:rPr>
          <w:rFonts w:ascii="Arial" w:hAnsi="Arial" w:cs="Arial"/>
        </w:rPr>
        <w:t xml:space="preserve">Työvaliokunta on pohjustanut Matti Kurvisen johdolla </w:t>
      </w: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Oláhin</w:t>
      </w:r>
      <w:proofErr w:type="spellEnd"/>
      <w:r>
        <w:rPr>
          <w:rFonts w:ascii="Arial" w:hAnsi="Arial" w:cs="Arial"/>
        </w:rPr>
        <w:t xml:space="preserve"> Mesenaatti-kampanjaa, valtion anomuksia sekä yhteistyökumppaneiden hankintaa. </w:t>
      </w:r>
    </w:p>
    <w:p w:rsidR="009B3A7D" w:rsidRDefault="009B3A7D" w:rsidP="009B3A7D">
      <w:pPr>
        <w:numPr>
          <w:ilvl w:val="0"/>
          <w:numId w:val="14"/>
        </w:numPr>
        <w:rPr>
          <w:rFonts w:ascii="Arial" w:hAnsi="Arial" w:cs="Arial"/>
        </w:rPr>
      </w:pPr>
      <w:r>
        <w:rPr>
          <w:rFonts w:ascii="Arial" w:hAnsi="Arial" w:cs="Arial"/>
        </w:rPr>
        <w:t>Sääntövaliokunta:</w:t>
      </w:r>
    </w:p>
    <w:p w:rsidR="009B3A7D" w:rsidRDefault="009B3A7D" w:rsidP="009B3A7D">
      <w:pPr>
        <w:numPr>
          <w:ilvl w:val="0"/>
          <w:numId w:val="15"/>
        </w:numPr>
        <w:rPr>
          <w:rFonts w:ascii="Arial" w:hAnsi="Arial" w:cs="Arial"/>
        </w:rPr>
      </w:pPr>
      <w:r>
        <w:rPr>
          <w:rFonts w:ascii="Arial" w:hAnsi="Arial" w:cs="Arial"/>
        </w:rPr>
        <w:t>Sääntövaliokunta toi kokoukseen pohdittavaksi muutamia sarjoihin liittyviä sääntömuutosehdotuksia. Varsinaisia sääntömuutoksia ei vielä päätetty viedä kevätliittokokoukseen, val</w:t>
      </w:r>
      <w:r w:rsidR="004F6A0B">
        <w:rPr>
          <w:rFonts w:ascii="Arial" w:hAnsi="Arial" w:cs="Arial"/>
        </w:rPr>
        <w:t>iokunnan puheenjohtaja sai</w:t>
      </w:r>
      <w:r>
        <w:rPr>
          <w:rFonts w:ascii="Arial" w:hAnsi="Arial" w:cs="Arial"/>
        </w:rPr>
        <w:t xml:space="preserve"> tehtäväksi pohtia esitetäänkö 1-divisoonan sarjajärjestelmään muutoksia liittokokouksessa.</w:t>
      </w:r>
    </w:p>
    <w:p w:rsidR="009B3A7D" w:rsidRDefault="009B3A7D" w:rsidP="009B3A7D">
      <w:pPr>
        <w:numPr>
          <w:ilvl w:val="0"/>
          <w:numId w:val="14"/>
        </w:numPr>
        <w:rPr>
          <w:rFonts w:ascii="Arial" w:hAnsi="Arial" w:cs="Arial"/>
        </w:rPr>
      </w:pPr>
      <w:r>
        <w:rPr>
          <w:rFonts w:ascii="Arial" w:hAnsi="Arial" w:cs="Arial"/>
        </w:rPr>
        <w:t>Kilpailuvaliokunta</w:t>
      </w:r>
    </w:p>
    <w:p w:rsidR="009B3A7D" w:rsidRDefault="009B3A7D" w:rsidP="009B3A7D">
      <w:pPr>
        <w:numPr>
          <w:ilvl w:val="0"/>
          <w:numId w:val="15"/>
        </w:numPr>
        <w:rPr>
          <w:rFonts w:ascii="Arial" w:hAnsi="Arial" w:cs="Arial"/>
        </w:rPr>
      </w:pPr>
      <w:r>
        <w:rPr>
          <w:rFonts w:ascii="Arial" w:hAnsi="Arial" w:cs="Arial"/>
        </w:rPr>
        <w:t>Henkilökohtaiset SM-kilpailut järjestetään Tampereella 2-3.3. PT 75:n kanssa ennakkojärjestelyt kisojen suhteen ovat sujuneet jouhevasti.</w:t>
      </w:r>
    </w:p>
    <w:p w:rsidR="009B3A7D" w:rsidRDefault="009B3A7D" w:rsidP="009B3A7D">
      <w:pPr>
        <w:numPr>
          <w:ilvl w:val="0"/>
          <w:numId w:val="15"/>
        </w:numPr>
        <w:rPr>
          <w:rFonts w:ascii="Arial" w:hAnsi="Arial" w:cs="Arial"/>
        </w:rPr>
      </w:pPr>
      <w:r>
        <w:rPr>
          <w:rFonts w:ascii="Arial" w:hAnsi="Arial" w:cs="Arial"/>
        </w:rPr>
        <w:t xml:space="preserve">Junioreiden SM (13-ja 15v) järjestetään Helsingissä 9-10.3. Luokkien pelijärjestelmät, arvonnat ja aikataulut ovat tulossa lähiaikoina. </w:t>
      </w:r>
    </w:p>
    <w:p w:rsidR="009B3A7D" w:rsidRDefault="009B3A7D" w:rsidP="009B3A7D">
      <w:pPr>
        <w:numPr>
          <w:ilvl w:val="0"/>
          <w:numId w:val="15"/>
        </w:numPr>
        <w:rPr>
          <w:rFonts w:ascii="Arial" w:hAnsi="Arial" w:cs="Arial"/>
        </w:rPr>
      </w:pPr>
      <w:r>
        <w:rPr>
          <w:rFonts w:ascii="Arial" w:hAnsi="Arial" w:cs="Arial"/>
        </w:rPr>
        <w:t>12-ja 17v SM-kisat järjestetään liiton toimesta Ruskeasuolla huhtikuun lopulla</w:t>
      </w:r>
    </w:p>
    <w:p w:rsidR="009B3A7D" w:rsidRDefault="009B3A7D" w:rsidP="009B3A7D">
      <w:pPr>
        <w:numPr>
          <w:ilvl w:val="0"/>
          <w:numId w:val="15"/>
        </w:numPr>
        <w:rPr>
          <w:rFonts w:ascii="Arial" w:hAnsi="Arial" w:cs="Arial"/>
        </w:rPr>
      </w:pPr>
      <w:r>
        <w:rPr>
          <w:rFonts w:ascii="Arial" w:hAnsi="Arial" w:cs="Arial"/>
        </w:rPr>
        <w:t>Ensi kauden kilpailukalenteria aletaan rakentaa lähiaikoina.</w:t>
      </w:r>
    </w:p>
    <w:p w:rsidR="009B3A7D" w:rsidRDefault="009B3A7D" w:rsidP="009B3A7D">
      <w:pPr>
        <w:numPr>
          <w:ilvl w:val="0"/>
          <w:numId w:val="14"/>
        </w:numPr>
        <w:rPr>
          <w:rFonts w:ascii="Arial" w:hAnsi="Arial" w:cs="Arial"/>
        </w:rPr>
      </w:pPr>
      <w:r>
        <w:rPr>
          <w:rFonts w:ascii="Arial" w:hAnsi="Arial" w:cs="Arial"/>
        </w:rPr>
        <w:t>Seuravaliokunta</w:t>
      </w:r>
    </w:p>
    <w:p w:rsidR="009B3A7D" w:rsidRDefault="009B3A7D" w:rsidP="009B3A7D">
      <w:pPr>
        <w:numPr>
          <w:ilvl w:val="0"/>
          <w:numId w:val="15"/>
        </w:numPr>
        <w:rPr>
          <w:rFonts w:ascii="Arial" w:hAnsi="Arial" w:cs="Arial"/>
        </w:rPr>
      </w:pPr>
      <w:r>
        <w:rPr>
          <w:rFonts w:ascii="Arial" w:hAnsi="Arial" w:cs="Arial"/>
        </w:rPr>
        <w:t>Taneli Keinonen on tehnyt useita lajiesittelyitä eri paikkakunnilla liiton toimesta sekä mailapeliyhteistyön puitteissa.</w:t>
      </w:r>
    </w:p>
    <w:p w:rsidR="009B3A7D" w:rsidRDefault="009B3A7D" w:rsidP="009B3A7D">
      <w:pPr>
        <w:numPr>
          <w:ilvl w:val="0"/>
          <w:numId w:val="14"/>
        </w:numPr>
        <w:rPr>
          <w:rFonts w:ascii="Arial" w:hAnsi="Arial" w:cs="Arial"/>
        </w:rPr>
      </w:pPr>
      <w:r>
        <w:rPr>
          <w:rFonts w:ascii="Arial" w:hAnsi="Arial" w:cs="Arial"/>
        </w:rPr>
        <w:t>IT-valiokunta</w:t>
      </w:r>
    </w:p>
    <w:p w:rsidR="009B3A7D" w:rsidRDefault="009B3A7D" w:rsidP="009B3A7D">
      <w:pPr>
        <w:numPr>
          <w:ilvl w:val="0"/>
          <w:numId w:val="15"/>
        </w:numPr>
        <w:rPr>
          <w:rFonts w:ascii="Arial" w:hAnsi="Arial" w:cs="Arial"/>
        </w:rPr>
      </w:pPr>
      <w:r>
        <w:rPr>
          <w:rFonts w:ascii="Arial" w:hAnsi="Arial" w:cs="Arial"/>
        </w:rPr>
        <w:t>Liiton verkkosivuja kehitetään jatkuvasti</w:t>
      </w:r>
      <w:r w:rsidR="00BE70B8">
        <w:rPr>
          <w:rFonts w:ascii="Arial" w:hAnsi="Arial" w:cs="Arial"/>
        </w:rPr>
        <w:t>, lisäksi suunnitteilla on kilpailunvetojärjestelmän jatkokehittäminen.</w:t>
      </w:r>
    </w:p>
    <w:p w:rsidR="00BE70B8" w:rsidRDefault="00BE70B8" w:rsidP="009B3A7D">
      <w:pPr>
        <w:numPr>
          <w:ilvl w:val="0"/>
          <w:numId w:val="15"/>
        </w:numPr>
        <w:rPr>
          <w:rFonts w:ascii="Arial" w:hAnsi="Arial" w:cs="Arial"/>
        </w:rPr>
      </w:pPr>
      <w:r>
        <w:rPr>
          <w:rFonts w:ascii="Arial" w:hAnsi="Arial" w:cs="Arial"/>
        </w:rPr>
        <w:t>Pingis TV-lähetyksiä tehdään säännöllisesti SM-sarjasta sekä GP-kilpailuista. Henkilökohtaisista SM-kisoista tehdään lähetys.</w:t>
      </w:r>
    </w:p>
    <w:p w:rsidR="00BE70B8" w:rsidRDefault="00BE70B8" w:rsidP="00BE70B8">
      <w:pPr>
        <w:numPr>
          <w:ilvl w:val="0"/>
          <w:numId w:val="14"/>
        </w:numPr>
        <w:rPr>
          <w:rFonts w:ascii="Arial" w:hAnsi="Arial" w:cs="Arial"/>
        </w:rPr>
      </w:pPr>
      <w:r>
        <w:rPr>
          <w:rFonts w:ascii="Arial" w:hAnsi="Arial" w:cs="Arial"/>
        </w:rPr>
        <w:t>HUV</w:t>
      </w:r>
    </w:p>
    <w:p w:rsidR="00BE70B8" w:rsidRDefault="00BE70B8" w:rsidP="00BE70B8">
      <w:pPr>
        <w:numPr>
          <w:ilvl w:val="0"/>
          <w:numId w:val="15"/>
        </w:numPr>
        <w:rPr>
          <w:rFonts w:ascii="Arial" w:hAnsi="Arial" w:cs="Arial"/>
        </w:rPr>
      </w:pPr>
      <w:proofErr w:type="spellStart"/>
      <w:r>
        <w:rPr>
          <w:rFonts w:ascii="Arial" w:hAnsi="Arial" w:cs="Arial"/>
        </w:rPr>
        <w:t>European</w:t>
      </w:r>
      <w:proofErr w:type="spellEnd"/>
      <w:r>
        <w:rPr>
          <w:rFonts w:ascii="Arial" w:hAnsi="Arial" w:cs="Arial"/>
        </w:rPr>
        <w:t xml:space="preserve"> </w:t>
      </w:r>
      <w:proofErr w:type="spellStart"/>
      <w:r>
        <w:rPr>
          <w:rFonts w:ascii="Arial" w:hAnsi="Arial" w:cs="Arial"/>
        </w:rPr>
        <w:t>Gamesin</w:t>
      </w:r>
      <w:proofErr w:type="spellEnd"/>
      <w:r>
        <w:rPr>
          <w:rFonts w:ascii="Arial" w:hAnsi="Arial" w:cs="Arial"/>
        </w:rPr>
        <w:t xml:space="preserve"> ensimmäiset valinnat tehdään maaliskuun alun rankingin perusteella, </w:t>
      </w: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Oláh</w:t>
      </w:r>
      <w:proofErr w:type="spellEnd"/>
      <w:r>
        <w:rPr>
          <w:rFonts w:ascii="Arial" w:hAnsi="Arial" w:cs="Arial"/>
        </w:rPr>
        <w:t xml:space="preserve"> on erittäin lähellä kisapaikkaa, samoin Anna </w:t>
      </w:r>
      <w:proofErr w:type="spellStart"/>
      <w:r>
        <w:rPr>
          <w:rFonts w:ascii="Arial" w:hAnsi="Arial" w:cs="Arial"/>
        </w:rPr>
        <w:t>Kirichenkolla</w:t>
      </w:r>
      <w:proofErr w:type="spellEnd"/>
      <w:r>
        <w:rPr>
          <w:rFonts w:ascii="Arial" w:hAnsi="Arial" w:cs="Arial"/>
        </w:rPr>
        <w:t xml:space="preserve"> on pienet mahdollisuudet päästä kisoihin.  </w:t>
      </w:r>
    </w:p>
    <w:p w:rsidR="009B2559" w:rsidRDefault="00BE70B8" w:rsidP="00BE70B8">
      <w:pPr>
        <w:numPr>
          <w:ilvl w:val="0"/>
          <w:numId w:val="15"/>
        </w:numPr>
        <w:rPr>
          <w:rFonts w:ascii="Arial" w:hAnsi="Arial" w:cs="Arial"/>
        </w:rPr>
      </w:pPr>
      <w:r>
        <w:rPr>
          <w:rFonts w:ascii="Arial" w:hAnsi="Arial" w:cs="Arial"/>
        </w:rPr>
        <w:t xml:space="preserve">Isompi joukko junioreita oli mukana </w:t>
      </w:r>
      <w:proofErr w:type="spellStart"/>
      <w:r>
        <w:rPr>
          <w:rFonts w:ascii="Arial" w:hAnsi="Arial" w:cs="Arial"/>
        </w:rPr>
        <w:t>ITTF:n</w:t>
      </w:r>
      <w:proofErr w:type="spellEnd"/>
      <w:r>
        <w:rPr>
          <w:rFonts w:ascii="Arial" w:hAnsi="Arial" w:cs="Arial"/>
        </w:rPr>
        <w:t xml:space="preserve"> Ruotsin avoimissa, jonka yhteydessä järjestettiin Safir </w:t>
      </w:r>
      <w:proofErr w:type="spellStart"/>
      <w:r>
        <w:rPr>
          <w:rFonts w:ascii="Arial" w:hAnsi="Arial" w:cs="Arial"/>
        </w:rPr>
        <w:t>International-kilpailu</w:t>
      </w:r>
      <w:proofErr w:type="spellEnd"/>
      <w:r>
        <w:rPr>
          <w:rFonts w:ascii="Arial" w:hAnsi="Arial" w:cs="Arial"/>
        </w:rPr>
        <w:t xml:space="preserve">. Sam Khosravi eteni U14-luokassa semifinaaliin. </w:t>
      </w:r>
      <w:proofErr w:type="spellStart"/>
      <w:r>
        <w:rPr>
          <w:rFonts w:ascii="Arial" w:hAnsi="Arial" w:cs="Arial"/>
        </w:rPr>
        <w:t>ITTF-luokissa</w:t>
      </w:r>
      <w:proofErr w:type="spellEnd"/>
      <w:r>
        <w:rPr>
          <w:rFonts w:ascii="Arial" w:hAnsi="Arial" w:cs="Arial"/>
        </w:rPr>
        <w:t xml:space="preserve"> Aleksi Räsänen oli kadeteissa 32 jou</w:t>
      </w:r>
      <w:r w:rsidR="009B2559">
        <w:rPr>
          <w:rFonts w:ascii="Arial" w:hAnsi="Arial" w:cs="Arial"/>
        </w:rPr>
        <w:t xml:space="preserve">kossa, Sam Khosravi, </w:t>
      </w:r>
      <w:r>
        <w:rPr>
          <w:rFonts w:ascii="Arial" w:hAnsi="Arial" w:cs="Arial"/>
        </w:rPr>
        <w:t xml:space="preserve">Aleksandra </w:t>
      </w:r>
      <w:proofErr w:type="spellStart"/>
      <w:r>
        <w:rPr>
          <w:rFonts w:ascii="Arial" w:hAnsi="Arial" w:cs="Arial"/>
        </w:rPr>
        <w:t>Titievskaja</w:t>
      </w:r>
      <w:proofErr w:type="spellEnd"/>
      <w:r w:rsidR="009B2559">
        <w:rPr>
          <w:rFonts w:ascii="Arial" w:hAnsi="Arial" w:cs="Arial"/>
        </w:rPr>
        <w:t xml:space="preserve"> kadeteissa sekä Alex Naumi junioreissa</w:t>
      </w:r>
      <w:r>
        <w:rPr>
          <w:rFonts w:ascii="Arial" w:hAnsi="Arial" w:cs="Arial"/>
        </w:rPr>
        <w:t xml:space="preserve"> 64 joukossa.</w:t>
      </w:r>
    </w:p>
    <w:p w:rsidR="00BE70B8" w:rsidRDefault="009B2559" w:rsidP="00BE70B8">
      <w:pPr>
        <w:numPr>
          <w:ilvl w:val="0"/>
          <w:numId w:val="15"/>
        </w:numPr>
        <w:rPr>
          <w:rFonts w:ascii="Arial" w:hAnsi="Arial" w:cs="Arial"/>
        </w:rPr>
      </w:pPr>
      <w:r>
        <w:rPr>
          <w:rFonts w:ascii="Arial" w:hAnsi="Arial" w:cs="Arial"/>
        </w:rPr>
        <w:t>MM-kisoihin on ilmoitettu 2+2 pelaajaa, 1 valmentaja, 1 delegaatti</w:t>
      </w:r>
      <w:r w:rsidR="00BE70B8">
        <w:rPr>
          <w:rFonts w:ascii="Arial" w:hAnsi="Arial" w:cs="Arial"/>
        </w:rPr>
        <w:t xml:space="preserve"> </w:t>
      </w:r>
    </w:p>
    <w:p w:rsidR="00BA4E36" w:rsidRDefault="009B2559" w:rsidP="009B2559">
      <w:pPr>
        <w:pStyle w:val="Luettelokappale"/>
        <w:numPr>
          <w:ilvl w:val="0"/>
          <w:numId w:val="14"/>
        </w:numPr>
        <w:rPr>
          <w:rFonts w:ascii="Arial" w:hAnsi="Arial" w:cs="Arial"/>
        </w:rPr>
      </w:pPr>
      <w:proofErr w:type="spellStart"/>
      <w:r>
        <w:rPr>
          <w:rFonts w:ascii="Arial" w:hAnsi="Arial" w:cs="Arial"/>
        </w:rPr>
        <w:t>KV-asiat</w:t>
      </w:r>
      <w:proofErr w:type="spellEnd"/>
    </w:p>
    <w:p w:rsidR="009B2559" w:rsidRDefault="009B2559" w:rsidP="009B2559">
      <w:pPr>
        <w:pStyle w:val="Luettelokappale"/>
        <w:numPr>
          <w:ilvl w:val="0"/>
          <w:numId w:val="15"/>
        </w:numPr>
        <w:rPr>
          <w:rFonts w:ascii="Arial" w:hAnsi="Arial" w:cs="Arial"/>
        </w:rPr>
      </w:pPr>
      <w:r>
        <w:rPr>
          <w:rFonts w:ascii="Arial" w:hAnsi="Arial" w:cs="Arial"/>
        </w:rPr>
        <w:t xml:space="preserve">Budapestissa MM-kisojen yhteydessä pidettävän </w:t>
      </w:r>
      <w:proofErr w:type="spellStart"/>
      <w:r>
        <w:rPr>
          <w:rFonts w:ascii="Arial" w:hAnsi="Arial" w:cs="Arial"/>
        </w:rPr>
        <w:t>AGM-kokouksen</w:t>
      </w:r>
      <w:proofErr w:type="spellEnd"/>
      <w:r>
        <w:rPr>
          <w:rFonts w:ascii="Arial" w:hAnsi="Arial" w:cs="Arial"/>
        </w:rPr>
        <w:t xml:space="preserve"> esityslista on julkaistu. Käsiteltävissä asioissa ei ole mukana Euroopan liiton tekemä esitys MM-kisojen joukkuemäärien palauttamisesta.</w:t>
      </w:r>
    </w:p>
    <w:p w:rsidR="009B2559" w:rsidRDefault="009B2559" w:rsidP="009B2559">
      <w:pPr>
        <w:pStyle w:val="Luettelokappale"/>
        <w:numPr>
          <w:ilvl w:val="0"/>
          <w:numId w:val="14"/>
        </w:numPr>
        <w:rPr>
          <w:rFonts w:ascii="Arial" w:hAnsi="Arial" w:cs="Arial"/>
        </w:rPr>
      </w:pPr>
      <w:r>
        <w:rPr>
          <w:rFonts w:ascii="Arial" w:hAnsi="Arial" w:cs="Arial"/>
        </w:rPr>
        <w:t>Veteraanivaliokunta</w:t>
      </w:r>
    </w:p>
    <w:p w:rsidR="009B2559" w:rsidRDefault="009B2559" w:rsidP="009B2559">
      <w:pPr>
        <w:pStyle w:val="Luettelokappale"/>
        <w:numPr>
          <w:ilvl w:val="0"/>
          <w:numId w:val="15"/>
        </w:numPr>
        <w:rPr>
          <w:rFonts w:ascii="Arial" w:hAnsi="Arial" w:cs="Arial"/>
        </w:rPr>
      </w:pPr>
      <w:r>
        <w:rPr>
          <w:rFonts w:ascii="Arial" w:hAnsi="Arial" w:cs="Arial"/>
        </w:rPr>
        <w:t>Valiokunta jatkaa vanhalla kokoonpanolla.</w:t>
      </w:r>
    </w:p>
    <w:p w:rsidR="009B2559" w:rsidRDefault="009B2559" w:rsidP="009B2559">
      <w:pPr>
        <w:pStyle w:val="Luettelokappale"/>
        <w:numPr>
          <w:ilvl w:val="0"/>
          <w:numId w:val="15"/>
        </w:numPr>
        <w:rPr>
          <w:rFonts w:ascii="Arial" w:hAnsi="Arial" w:cs="Arial"/>
        </w:rPr>
      </w:pPr>
      <w:r>
        <w:rPr>
          <w:rFonts w:ascii="Arial" w:hAnsi="Arial" w:cs="Arial"/>
        </w:rPr>
        <w:t xml:space="preserve">Viro-maaottelu sekä </w:t>
      </w:r>
      <w:proofErr w:type="spellStart"/>
      <w:r>
        <w:rPr>
          <w:rFonts w:ascii="Arial" w:hAnsi="Arial" w:cs="Arial"/>
        </w:rPr>
        <w:t>Viru-cup</w:t>
      </w:r>
      <w:proofErr w:type="spellEnd"/>
      <w:r>
        <w:rPr>
          <w:rFonts w:ascii="Arial" w:hAnsi="Arial" w:cs="Arial"/>
        </w:rPr>
        <w:t xml:space="preserve"> palaa vanhalle paikalle syyskuun alkuun</w:t>
      </w:r>
    </w:p>
    <w:p w:rsidR="009B2559" w:rsidRDefault="009B2559" w:rsidP="009B2559">
      <w:pPr>
        <w:pStyle w:val="Luettelokappale"/>
        <w:ind w:left="1080"/>
        <w:rPr>
          <w:rFonts w:ascii="Arial" w:hAnsi="Arial" w:cs="Arial"/>
        </w:rPr>
      </w:pPr>
    </w:p>
    <w:p w:rsidR="00BA4E36" w:rsidRDefault="00BA4E36" w:rsidP="00262F58">
      <w:pPr>
        <w:numPr>
          <w:ilvl w:val="0"/>
          <w:numId w:val="2"/>
        </w:numPr>
        <w:rPr>
          <w:rFonts w:ascii="Arial" w:hAnsi="Arial" w:cs="Arial"/>
        </w:rPr>
      </w:pPr>
      <w:r>
        <w:rPr>
          <w:rFonts w:ascii="Arial" w:hAnsi="Arial" w:cs="Arial"/>
        </w:rPr>
        <w:t>EM-karsinnat, työryhmän perustaminen</w:t>
      </w:r>
    </w:p>
    <w:p w:rsidR="00262F58" w:rsidRDefault="009B2559" w:rsidP="009B2559">
      <w:pPr>
        <w:pStyle w:val="Luettelokappale"/>
        <w:numPr>
          <w:ilvl w:val="0"/>
          <w:numId w:val="14"/>
        </w:numPr>
        <w:rPr>
          <w:rFonts w:ascii="Arial" w:hAnsi="Arial" w:cs="Arial"/>
        </w:rPr>
      </w:pPr>
      <w:r>
        <w:rPr>
          <w:rFonts w:ascii="Arial" w:hAnsi="Arial" w:cs="Arial"/>
        </w:rPr>
        <w:t>EM-karsintoja varten perustetaan työryhmä:</w:t>
      </w:r>
    </w:p>
    <w:p w:rsidR="009B2559" w:rsidRDefault="009B2559" w:rsidP="009B2559">
      <w:pPr>
        <w:pStyle w:val="Luettelokappale"/>
        <w:ind w:left="1080"/>
        <w:rPr>
          <w:rFonts w:ascii="Arial" w:hAnsi="Arial" w:cs="Arial"/>
        </w:rPr>
      </w:pPr>
      <w:r>
        <w:rPr>
          <w:rFonts w:ascii="Arial" w:hAnsi="Arial" w:cs="Arial"/>
        </w:rPr>
        <w:t xml:space="preserve">Esko Heikkinen vastaa tiedotuksesta, Hannu Sihvo ja Bahman Khosravi hallin kunnostuksesta, Kimmo Pihkala nettilähetyksestä, Pasi Valasti myy tapahtumassa liiton historiakirjoja, Sonja Grefberg ja Mika Räsänen tapahtuman toteutus, lisäksi haetaan mukaan muutamia henkilöitä vastaamaan väliaikamusiikista sekä muusta oheistoiminnasta. </w:t>
      </w:r>
    </w:p>
    <w:p w:rsidR="009B2559" w:rsidRDefault="009B2559" w:rsidP="009B2559">
      <w:pPr>
        <w:pStyle w:val="Luettelokappale"/>
        <w:ind w:left="1080"/>
        <w:rPr>
          <w:rFonts w:ascii="Arial" w:hAnsi="Arial" w:cs="Arial"/>
        </w:rPr>
      </w:pPr>
    </w:p>
    <w:p w:rsidR="00262F58" w:rsidRPr="00262F58" w:rsidRDefault="00262F58" w:rsidP="00262F58">
      <w:pPr>
        <w:numPr>
          <w:ilvl w:val="0"/>
          <w:numId w:val="2"/>
        </w:numPr>
        <w:rPr>
          <w:rFonts w:ascii="Arial" w:hAnsi="Arial" w:cs="Arial"/>
        </w:rPr>
      </w:pPr>
      <w:r>
        <w:rPr>
          <w:rFonts w:ascii="Arial" w:hAnsi="Arial" w:cs="Arial"/>
        </w:rPr>
        <w:lastRenderedPageBreak/>
        <w:t>Valmennustoiminnan tilanne ja suunnitelma kevät/kesä 2019</w:t>
      </w:r>
    </w:p>
    <w:p w:rsidR="008B2783" w:rsidRDefault="009B2559" w:rsidP="009B2559">
      <w:pPr>
        <w:pStyle w:val="Luettelokappale"/>
        <w:numPr>
          <w:ilvl w:val="0"/>
          <w:numId w:val="14"/>
        </w:numPr>
        <w:rPr>
          <w:rFonts w:ascii="Arial" w:hAnsi="Arial" w:cs="Arial"/>
        </w:rPr>
      </w:pPr>
      <w:r>
        <w:rPr>
          <w:rFonts w:ascii="Arial" w:hAnsi="Arial" w:cs="Arial"/>
        </w:rPr>
        <w:t xml:space="preserve">Mattias Bergkvist lähtee </w:t>
      </w: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Oláhin</w:t>
      </w:r>
      <w:proofErr w:type="spellEnd"/>
      <w:r>
        <w:rPr>
          <w:rFonts w:ascii="Arial" w:hAnsi="Arial" w:cs="Arial"/>
        </w:rPr>
        <w:t xml:space="preserve"> mukaan Omanin ja Qatarin avoimiin, lisäksi ohjelmassa on aikuisten MM-kisat sekä mahdollisesti </w:t>
      </w:r>
      <w:proofErr w:type="spellStart"/>
      <w:r>
        <w:rPr>
          <w:rFonts w:ascii="Arial" w:hAnsi="Arial" w:cs="Arial"/>
        </w:rPr>
        <w:t>European</w:t>
      </w:r>
      <w:proofErr w:type="spellEnd"/>
      <w:r>
        <w:rPr>
          <w:rFonts w:ascii="Arial" w:hAnsi="Arial" w:cs="Arial"/>
        </w:rPr>
        <w:t xml:space="preserve"> </w:t>
      </w:r>
      <w:proofErr w:type="spellStart"/>
      <w:r>
        <w:rPr>
          <w:rFonts w:ascii="Arial" w:hAnsi="Arial" w:cs="Arial"/>
        </w:rPr>
        <w:t>Games</w:t>
      </w:r>
      <w:proofErr w:type="spellEnd"/>
      <w:r>
        <w:rPr>
          <w:rFonts w:ascii="Arial" w:hAnsi="Arial" w:cs="Arial"/>
        </w:rPr>
        <w:t xml:space="preserve">. Kun Mattias on poissa, Mika Räsänen vetää treenit </w:t>
      </w:r>
      <w:proofErr w:type="spellStart"/>
      <w:r>
        <w:rPr>
          <w:rFonts w:ascii="Arial" w:hAnsi="Arial" w:cs="Arial"/>
        </w:rPr>
        <w:t>Rusalla</w:t>
      </w:r>
      <w:proofErr w:type="spellEnd"/>
      <w:r>
        <w:rPr>
          <w:rFonts w:ascii="Arial" w:hAnsi="Arial" w:cs="Arial"/>
        </w:rPr>
        <w:t xml:space="preserve"> (n.3 iltaa/viikko). </w:t>
      </w:r>
      <w:r w:rsidR="001B5FE4">
        <w:rPr>
          <w:rFonts w:ascii="Arial" w:hAnsi="Arial" w:cs="Arial"/>
        </w:rPr>
        <w:t xml:space="preserve">Kevään aikana harjoitusryhmän osalta suunnitellaan tehostamistoimia yhdessä valmennuksen kanssa. </w:t>
      </w:r>
    </w:p>
    <w:p w:rsidR="001B5FE4" w:rsidRDefault="001B5FE4" w:rsidP="001B5FE4">
      <w:pPr>
        <w:pStyle w:val="Luettelokappale"/>
        <w:ind w:left="1080"/>
        <w:rPr>
          <w:rFonts w:ascii="Arial" w:hAnsi="Arial" w:cs="Arial"/>
        </w:rPr>
      </w:pPr>
    </w:p>
    <w:p w:rsidR="001B5FE4" w:rsidRDefault="00262F58" w:rsidP="00262F58">
      <w:pPr>
        <w:numPr>
          <w:ilvl w:val="0"/>
          <w:numId w:val="2"/>
        </w:numPr>
        <w:rPr>
          <w:rFonts w:ascii="Arial" w:hAnsi="Arial" w:cs="Arial"/>
        </w:rPr>
      </w:pPr>
      <w:r w:rsidRPr="00262F58">
        <w:rPr>
          <w:rFonts w:ascii="Arial" w:hAnsi="Arial" w:cs="Arial"/>
        </w:rPr>
        <w:t>FO 2019 (</w:t>
      </w:r>
      <w:r w:rsidR="001B5FE4">
        <w:rPr>
          <w:rFonts w:ascii="Arial" w:hAnsi="Arial" w:cs="Arial"/>
        </w:rPr>
        <w:t>ja 2020)</w:t>
      </w:r>
      <w:r w:rsidR="001B5FE4">
        <w:rPr>
          <w:rFonts w:ascii="Arial" w:hAnsi="Arial" w:cs="Arial"/>
        </w:rPr>
        <w:br/>
        <w:t xml:space="preserve">- Kisakallion kanssa on sovittu 1+1 jatkosopimus Finlandia Openin järjestämisestä. </w:t>
      </w:r>
    </w:p>
    <w:p w:rsidR="00DC59F1" w:rsidRPr="00262F58" w:rsidRDefault="001B5FE4" w:rsidP="001B5FE4">
      <w:pPr>
        <w:numPr>
          <w:ilvl w:val="0"/>
          <w:numId w:val="14"/>
        </w:numPr>
        <w:rPr>
          <w:rFonts w:ascii="Arial" w:hAnsi="Arial" w:cs="Arial"/>
        </w:rPr>
      </w:pPr>
      <w:r>
        <w:rPr>
          <w:rFonts w:ascii="Arial" w:hAnsi="Arial" w:cs="Arial"/>
        </w:rPr>
        <w:t>Challenge-tason kisan järjestämisestä on keskusteltu, asian selvittelyä jatketaan.</w:t>
      </w:r>
      <w:r w:rsidR="00262F58" w:rsidRPr="00262F58">
        <w:rPr>
          <w:rFonts w:ascii="Arial" w:hAnsi="Arial" w:cs="Arial"/>
        </w:rPr>
        <w:br/>
      </w:r>
    </w:p>
    <w:p w:rsidR="007602F9" w:rsidRDefault="00262F58" w:rsidP="007602F9">
      <w:pPr>
        <w:numPr>
          <w:ilvl w:val="0"/>
          <w:numId w:val="2"/>
        </w:numPr>
        <w:rPr>
          <w:rFonts w:ascii="Arial" w:hAnsi="Arial" w:cs="Arial"/>
        </w:rPr>
      </w:pPr>
      <w:r>
        <w:rPr>
          <w:rFonts w:ascii="Arial" w:hAnsi="Arial" w:cs="Arial"/>
        </w:rPr>
        <w:t>Tilinpäätös 2018</w:t>
      </w:r>
    </w:p>
    <w:p w:rsidR="001B5FE4" w:rsidRDefault="001B5FE4" w:rsidP="001B5FE4">
      <w:pPr>
        <w:numPr>
          <w:ilvl w:val="0"/>
          <w:numId w:val="14"/>
        </w:numPr>
        <w:rPr>
          <w:rFonts w:ascii="Arial" w:hAnsi="Arial" w:cs="Arial"/>
        </w:rPr>
      </w:pPr>
      <w:r>
        <w:rPr>
          <w:rFonts w:ascii="Arial" w:hAnsi="Arial" w:cs="Arial"/>
        </w:rPr>
        <w:t xml:space="preserve">Liiton tilinpäätös ja tase käytiin läpi ja hyväksyttiin hallituksen puolesta. </w:t>
      </w:r>
    </w:p>
    <w:p w:rsidR="001B5FE4" w:rsidRDefault="001B5FE4" w:rsidP="001B5FE4">
      <w:pPr>
        <w:numPr>
          <w:ilvl w:val="0"/>
          <w:numId w:val="14"/>
        </w:numPr>
        <w:rPr>
          <w:rFonts w:ascii="Arial" w:hAnsi="Arial" w:cs="Arial"/>
        </w:rPr>
      </w:pPr>
      <w:r>
        <w:rPr>
          <w:rFonts w:ascii="Arial" w:hAnsi="Arial" w:cs="Arial"/>
        </w:rPr>
        <w:t>Liiton tilinpäätös vuoden 2018 osalta on n. +2800€. Positiivisen tilinpäätöksen taustalla ovat erityisesti odotettua paremmin sujuneet 80-vuotisjuhlat sekä kohtalaisen hyvä historiakirjan myynti.</w:t>
      </w:r>
    </w:p>
    <w:p w:rsidR="00262F58" w:rsidRDefault="00262F58" w:rsidP="00262F58">
      <w:pPr>
        <w:pStyle w:val="Luettelokappale"/>
        <w:rPr>
          <w:rFonts w:ascii="Arial" w:hAnsi="Arial" w:cs="Arial"/>
        </w:rPr>
      </w:pPr>
    </w:p>
    <w:p w:rsidR="001B5FE4" w:rsidRDefault="00262F58" w:rsidP="007602F9">
      <w:pPr>
        <w:numPr>
          <w:ilvl w:val="0"/>
          <w:numId w:val="2"/>
        </w:numPr>
        <w:rPr>
          <w:rFonts w:ascii="Arial" w:hAnsi="Arial" w:cs="Arial"/>
        </w:rPr>
      </w:pPr>
      <w:r>
        <w:rPr>
          <w:rFonts w:ascii="Arial" w:hAnsi="Arial" w:cs="Arial"/>
        </w:rPr>
        <w:t>Kevätliittokokous</w:t>
      </w:r>
    </w:p>
    <w:p w:rsidR="001B5FE4" w:rsidRDefault="001B5FE4" w:rsidP="001B5FE4">
      <w:pPr>
        <w:numPr>
          <w:ilvl w:val="0"/>
          <w:numId w:val="14"/>
        </w:numPr>
        <w:rPr>
          <w:rFonts w:ascii="Arial" w:hAnsi="Arial" w:cs="Arial"/>
        </w:rPr>
      </w:pPr>
      <w:r>
        <w:rPr>
          <w:rFonts w:ascii="Arial" w:hAnsi="Arial" w:cs="Arial"/>
        </w:rPr>
        <w:t>Kevätliittokokous pidetään Espoon kisojen yhteydessä Leppävaarassa sunnuntaina 7.4. Tarkempi aika ja paikka ilmoitetaan myöhemmin.</w:t>
      </w:r>
    </w:p>
    <w:p w:rsidR="00262F58" w:rsidRDefault="00262F58" w:rsidP="001B5FE4">
      <w:pPr>
        <w:numPr>
          <w:ilvl w:val="0"/>
          <w:numId w:val="14"/>
        </w:numPr>
        <w:rPr>
          <w:rFonts w:ascii="Arial" w:hAnsi="Arial" w:cs="Arial"/>
        </w:rPr>
      </w:pPr>
      <w:r>
        <w:rPr>
          <w:rFonts w:ascii="Arial" w:hAnsi="Arial" w:cs="Arial"/>
        </w:rPr>
        <w:t>Toimintakertomus</w:t>
      </w:r>
      <w:r w:rsidR="001B5FE4">
        <w:rPr>
          <w:rFonts w:ascii="Arial" w:hAnsi="Arial" w:cs="Arial"/>
        </w:rPr>
        <w:t>ta tehdään aikaisempien vuosien tapaan valiokuntien puheenjohtajien tekstien pohjalta. Mika Räsänen tekee toimintakertomuksen lopulliseen muotoon lähiaikoina kun viimeiset osat puheenjohtajien teksteistä on saatu.</w:t>
      </w:r>
    </w:p>
    <w:p w:rsidR="008B2783" w:rsidRDefault="008B2783" w:rsidP="008B2783">
      <w:pPr>
        <w:pStyle w:val="Luettelokappale"/>
        <w:rPr>
          <w:rFonts w:ascii="Arial" w:hAnsi="Arial" w:cs="Arial"/>
        </w:rPr>
      </w:pPr>
    </w:p>
    <w:p w:rsidR="008B2783" w:rsidRDefault="008B2783" w:rsidP="00BA4E36">
      <w:pPr>
        <w:numPr>
          <w:ilvl w:val="0"/>
          <w:numId w:val="2"/>
        </w:numPr>
        <w:rPr>
          <w:rFonts w:ascii="Arial" w:hAnsi="Arial" w:cs="Arial"/>
        </w:rPr>
      </w:pPr>
      <w:r>
        <w:rPr>
          <w:rFonts w:ascii="Arial" w:hAnsi="Arial" w:cs="Arial"/>
        </w:rPr>
        <w:t>Mesenaatti-hanke</w:t>
      </w:r>
      <w:r w:rsidR="00262F58">
        <w:rPr>
          <w:rFonts w:ascii="Arial" w:hAnsi="Arial" w:cs="Arial"/>
        </w:rPr>
        <w:t xml:space="preserve"> ja muu </w:t>
      </w:r>
      <w:proofErr w:type="spellStart"/>
      <w:r w:rsidR="00262F58">
        <w:rPr>
          <w:rFonts w:ascii="Arial" w:hAnsi="Arial" w:cs="Arial"/>
        </w:rPr>
        <w:t>Olahin</w:t>
      </w:r>
      <w:proofErr w:type="spellEnd"/>
      <w:r w:rsidR="00262F58">
        <w:rPr>
          <w:rFonts w:ascii="Arial" w:hAnsi="Arial" w:cs="Arial"/>
        </w:rPr>
        <w:t xml:space="preserve"> tuki</w:t>
      </w:r>
    </w:p>
    <w:p w:rsidR="001B5FE4" w:rsidRDefault="001B5FE4" w:rsidP="001B5FE4">
      <w:pPr>
        <w:numPr>
          <w:ilvl w:val="0"/>
          <w:numId w:val="14"/>
        </w:numPr>
        <w:rPr>
          <w:rFonts w:ascii="Arial" w:hAnsi="Arial" w:cs="Arial"/>
        </w:rPr>
      </w:pPr>
      <w:r>
        <w:rPr>
          <w:rFonts w:ascii="Arial" w:hAnsi="Arial" w:cs="Arial"/>
        </w:rPr>
        <w:t>Mesenaatti-kampanjaa on jäljellä vielä</w:t>
      </w:r>
      <w:r w:rsidR="004F6A0B">
        <w:rPr>
          <w:rFonts w:ascii="Arial" w:hAnsi="Arial" w:cs="Arial"/>
        </w:rPr>
        <w:t xml:space="preserve"> viikko, saldo tässä vaiheessa 4900€. TIP-70 lähti ensimmäisenä seurana mukaan hankkeeseen. </w:t>
      </w:r>
    </w:p>
    <w:p w:rsidR="004F6A0B" w:rsidRPr="00BA4E36" w:rsidRDefault="004F6A0B" w:rsidP="001B5FE4">
      <w:pPr>
        <w:numPr>
          <w:ilvl w:val="0"/>
          <w:numId w:val="14"/>
        </w:numPr>
        <w:rPr>
          <w:rFonts w:ascii="Arial" w:hAnsi="Arial" w:cs="Arial"/>
        </w:rPr>
      </w:pPr>
      <w:r>
        <w:rPr>
          <w:rFonts w:ascii="Arial" w:hAnsi="Arial" w:cs="Arial"/>
        </w:rPr>
        <w:t>Liitto käy kampanjan päättymisen jälkeen neuvotteluita myös mahdollisista muista yhteistyökuvioista.</w:t>
      </w:r>
    </w:p>
    <w:p w:rsidR="00262F58" w:rsidRDefault="00262F58" w:rsidP="00262F58">
      <w:pPr>
        <w:pStyle w:val="Luettelokappale"/>
        <w:rPr>
          <w:rFonts w:ascii="Arial" w:hAnsi="Arial" w:cs="Arial"/>
        </w:rPr>
      </w:pPr>
    </w:p>
    <w:p w:rsidR="00262F58" w:rsidRDefault="00262F58" w:rsidP="007602F9">
      <w:pPr>
        <w:numPr>
          <w:ilvl w:val="0"/>
          <w:numId w:val="2"/>
        </w:numPr>
        <w:rPr>
          <w:rFonts w:ascii="Arial" w:hAnsi="Arial" w:cs="Arial"/>
        </w:rPr>
      </w:pPr>
      <w:r>
        <w:rPr>
          <w:rFonts w:ascii="Arial" w:hAnsi="Arial" w:cs="Arial"/>
        </w:rPr>
        <w:t>Hel</w:t>
      </w:r>
      <w:r w:rsidR="004F6A0B">
        <w:rPr>
          <w:rFonts w:ascii="Arial" w:hAnsi="Arial" w:cs="Arial"/>
        </w:rPr>
        <w:t>singin piirin tilanne</w:t>
      </w:r>
    </w:p>
    <w:p w:rsidR="004F6A0B" w:rsidRPr="007602F9" w:rsidRDefault="004F6A0B" w:rsidP="004F6A0B">
      <w:pPr>
        <w:numPr>
          <w:ilvl w:val="0"/>
          <w:numId w:val="14"/>
        </w:numPr>
        <w:rPr>
          <w:rFonts w:ascii="Arial" w:hAnsi="Arial" w:cs="Arial"/>
        </w:rPr>
      </w:pPr>
      <w:r>
        <w:rPr>
          <w:rFonts w:ascii="Arial" w:hAnsi="Arial" w:cs="Arial"/>
        </w:rPr>
        <w:t>Hannu Sihvo kertoi Helsingin piirin tämän hetken tilanteesta. Piirillä ei ole toistaiseksi minkäänlaista toimintaa.</w:t>
      </w:r>
    </w:p>
    <w:p w:rsidR="005C74F7" w:rsidRDefault="005C74F7" w:rsidP="003271D4">
      <w:pPr>
        <w:pStyle w:val="Luettelokappale"/>
        <w:ind w:left="0"/>
        <w:rPr>
          <w:rFonts w:ascii="Arial" w:hAnsi="Arial" w:cs="Arial"/>
        </w:rPr>
      </w:pPr>
    </w:p>
    <w:p w:rsidR="004F6A0B" w:rsidRDefault="005D2B7D" w:rsidP="00F723FA">
      <w:pPr>
        <w:numPr>
          <w:ilvl w:val="0"/>
          <w:numId w:val="2"/>
        </w:numPr>
        <w:rPr>
          <w:rFonts w:ascii="Arial" w:hAnsi="Arial" w:cs="Arial"/>
        </w:rPr>
      </w:pPr>
      <w:r w:rsidRPr="00262F58">
        <w:rPr>
          <w:rFonts w:ascii="Arial" w:hAnsi="Arial" w:cs="Arial"/>
        </w:rPr>
        <w:t>Muut asiat</w:t>
      </w:r>
      <w:r w:rsidR="00F723FA">
        <w:rPr>
          <w:rFonts w:ascii="Arial" w:hAnsi="Arial" w:cs="Arial"/>
        </w:rPr>
        <w:br/>
        <w:t>- Ruskeasuon pöytätennishallin ja varaston siivoustalkoot</w:t>
      </w:r>
      <w:r w:rsidR="004F6A0B">
        <w:rPr>
          <w:rFonts w:ascii="Arial" w:hAnsi="Arial" w:cs="Arial"/>
        </w:rPr>
        <w:t xml:space="preserve"> järjestetään keväämmällä ilmojen lämmetessä.</w:t>
      </w:r>
    </w:p>
    <w:p w:rsidR="003271D4" w:rsidRPr="00F723FA" w:rsidRDefault="004F6A0B" w:rsidP="004F6A0B">
      <w:pPr>
        <w:numPr>
          <w:ilvl w:val="0"/>
          <w:numId w:val="14"/>
        </w:numPr>
        <w:rPr>
          <w:rFonts w:ascii="Arial" w:hAnsi="Arial" w:cs="Arial"/>
        </w:rPr>
      </w:pPr>
      <w:r>
        <w:rPr>
          <w:rFonts w:ascii="Arial" w:hAnsi="Arial" w:cs="Arial"/>
        </w:rPr>
        <w:t>Vuoden ensimmäinen pingislehti on tekeillä. Lehti menee painoon SM-kisojen jälkeen.</w:t>
      </w:r>
      <w:r w:rsidR="00EE7C25" w:rsidRPr="00F723FA">
        <w:rPr>
          <w:rFonts w:ascii="Arial" w:hAnsi="Arial" w:cs="Arial"/>
        </w:rPr>
        <w:br/>
      </w:r>
    </w:p>
    <w:p w:rsidR="008F24A5" w:rsidRDefault="005D2B7D">
      <w:pPr>
        <w:numPr>
          <w:ilvl w:val="0"/>
          <w:numId w:val="2"/>
        </w:numPr>
        <w:rPr>
          <w:rFonts w:ascii="Arial" w:hAnsi="Arial" w:cs="Arial"/>
        </w:rPr>
      </w:pPr>
      <w:r>
        <w:rPr>
          <w:rFonts w:ascii="Arial" w:hAnsi="Arial" w:cs="Arial"/>
        </w:rPr>
        <w:t>Seuraava</w:t>
      </w:r>
      <w:r w:rsidR="000A2873">
        <w:rPr>
          <w:rFonts w:ascii="Arial" w:hAnsi="Arial" w:cs="Arial"/>
        </w:rPr>
        <w:t>t kokoukset</w:t>
      </w:r>
    </w:p>
    <w:p w:rsidR="008F24A5" w:rsidRDefault="004F6A0B" w:rsidP="004F6A0B">
      <w:pPr>
        <w:numPr>
          <w:ilvl w:val="0"/>
          <w:numId w:val="14"/>
        </w:numPr>
        <w:rPr>
          <w:rFonts w:ascii="Arial" w:hAnsi="Arial" w:cs="Arial"/>
        </w:rPr>
      </w:pPr>
      <w:r>
        <w:rPr>
          <w:rFonts w:ascii="Arial" w:hAnsi="Arial" w:cs="Arial"/>
        </w:rPr>
        <w:t>2.4 ja 28.5</w:t>
      </w:r>
    </w:p>
    <w:p w:rsidR="008F24A5" w:rsidRPr="004F6A0B" w:rsidRDefault="005D2B7D">
      <w:pPr>
        <w:numPr>
          <w:ilvl w:val="0"/>
          <w:numId w:val="2"/>
        </w:numPr>
      </w:pPr>
      <w:r>
        <w:rPr>
          <w:rFonts w:ascii="Arial" w:hAnsi="Arial" w:cs="Arial"/>
        </w:rPr>
        <w:t>Kokouksen päättäminen</w:t>
      </w:r>
    </w:p>
    <w:p w:rsidR="004F6A0B" w:rsidRDefault="004F6A0B" w:rsidP="004F6A0B">
      <w:pPr>
        <w:numPr>
          <w:ilvl w:val="0"/>
          <w:numId w:val="14"/>
        </w:numPr>
      </w:pPr>
      <w:r>
        <w:rPr>
          <w:rFonts w:ascii="Arial" w:hAnsi="Arial" w:cs="Arial"/>
        </w:rPr>
        <w:t>kokous päättyi 20:00.</w:t>
      </w:r>
    </w:p>
    <w:p w:rsidR="008F24A5" w:rsidRDefault="008F24A5"/>
    <w:sectPr w:rsidR="008F24A5">
      <w:pgSz w:w="11906" w:h="16838"/>
      <w:pgMar w:top="1077" w:right="1134" w:bottom="907"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D517FD"/>
    <w:multiLevelType w:val="hybridMultilevel"/>
    <w:tmpl w:val="2A426AA8"/>
    <w:lvl w:ilvl="0" w:tplc="034495F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68E2A2F"/>
    <w:multiLevelType w:val="hybridMultilevel"/>
    <w:tmpl w:val="A4364B26"/>
    <w:lvl w:ilvl="0" w:tplc="180CEA00">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314F5212"/>
    <w:multiLevelType w:val="hybridMultilevel"/>
    <w:tmpl w:val="7F44F3C4"/>
    <w:lvl w:ilvl="0" w:tplc="F234623E">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nsid w:val="47AE1A60"/>
    <w:multiLevelType w:val="hybridMultilevel"/>
    <w:tmpl w:val="ADA8B5E8"/>
    <w:lvl w:ilvl="0" w:tplc="9B9C3C5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nsid w:val="47F95F32"/>
    <w:multiLevelType w:val="hybridMultilevel"/>
    <w:tmpl w:val="10A2941E"/>
    <w:lvl w:ilvl="0" w:tplc="ED70AAC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55961CAB"/>
    <w:multiLevelType w:val="hybridMultilevel"/>
    <w:tmpl w:val="E2A687B8"/>
    <w:lvl w:ilvl="0" w:tplc="94A2936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nsid w:val="60415FDB"/>
    <w:multiLevelType w:val="hybridMultilevel"/>
    <w:tmpl w:val="85383906"/>
    <w:lvl w:ilvl="0" w:tplc="14CAF2DC">
      <w:start w:val="2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60BE219B"/>
    <w:multiLevelType w:val="hybridMultilevel"/>
    <w:tmpl w:val="B9E4EA3C"/>
    <w:lvl w:ilvl="0" w:tplc="2390BD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7"/>
  </w:num>
  <w:num w:numId="6">
    <w:abstractNumId w:val="10"/>
  </w:num>
  <w:num w:numId="7">
    <w:abstractNumId w:val="12"/>
  </w:num>
  <w:num w:numId="8">
    <w:abstractNumId w:val="14"/>
  </w:num>
  <w:num w:numId="9">
    <w:abstractNumId w:val="6"/>
  </w:num>
  <w:num w:numId="10">
    <w:abstractNumId w:val="8"/>
  </w:num>
  <w:num w:numId="11">
    <w:abstractNumId w:val="9"/>
  </w:num>
  <w:num w:numId="12">
    <w:abstractNumId w:val="13"/>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52B0D"/>
    <w:rsid w:val="00053B98"/>
    <w:rsid w:val="00064472"/>
    <w:rsid w:val="000A2873"/>
    <w:rsid w:val="00183D65"/>
    <w:rsid w:val="001949AD"/>
    <w:rsid w:val="001B5FE4"/>
    <w:rsid w:val="00205FF0"/>
    <w:rsid w:val="00262F58"/>
    <w:rsid w:val="00286F11"/>
    <w:rsid w:val="002E3B45"/>
    <w:rsid w:val="002F3009"/>
    <w:rsid w:val="002F538D"/>
    <w:rsid w:val="003271D4"/>
    <w:rsid w:val="00346C59"/>
    <w:rsid w:val="00375F9A"/>
    <w:rsid w:val="003D688B"/>
    <w:rsid w:val="0043544B"/>
    <w:rsid w:val="00436EDE"/>
    <w:rsid w:val="00464528"/>
    <w:rsid w:val="00474909"/>
    <w:rsid w:val="004F6A0B"/>
    <w:rsid w:val="00534073"/>
    <w:rsid w:val="005851DC"/>
    <w:rsid w:val="005C74F7"/>
    <w:rsid w:val="005D2B7D"/>
    <w:rsid w:val="006172F6"/>
    <w:rsid w:val="0062229F"/>
    <w:rsid w:val="006A7042"/>
    <w:rsid w:val="007602F9"/>
    <w:rsid w:val="007E6E51"/>
    <w:rsid w:val="007F573C"/>
    <w:rsid w:val="008B2783"/>
    <w:rsid w:val="008F24A5"/>
    <w:rsid w:val="009775A2"/>
    <w:rsid w:val="009A7429"/>
    <w:rsid w:val="009B2559"/>
    <w:rsid w:val="009B3A7D"/>
    <w:rsid w:val="009C2507"/>
    <w:rsid w:val="00A94446"/>
    <w:rsid w:val="00AD043C"/>
    <w:rsid w:val="00AD3F27"/>
    <w:rsid w:val="00B15C9F"/>
    <w:rsid w:val="00BA4E36"/>
    <w:rsid w:val="00BE036B"/>
    <w:rsid w:val="00BE70B8"/>
    <w:rsid w:val="00C5347D"/>
    <w:rsid w:val="00CA5ED8"/>
    <w:rsid w:val="00D03EB5"/>
    <w:rsid w:val="00D27B91"/>
    <w:rsid w:val="00DC59F1"/>
    <w:rsid w:val="00E562AA"/>
    <w:rsid w:val="00E86716"/>
    <w:rsid w:val="00EC4BA6"/>
    <w:rsid w:val="00EE7C25"/>
    <w:rsid w:val="00F36449"/>
    <w:rsid w:val="00F723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766</Words>
  <Characters>6210</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4</cp:revision>
  <cp:lastPrinted>2019-02-26T14:58:00Z</cp:lastPrinted>
  <dcterms:created xsi:type="dcterms:W3CDTF">2019-02-28T10:09:00Z</dcterms:created>
  <dcterms:modified xsi:type="dcterms:W3CDTF">2019-03-20T12:42:00Z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