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81F10" w14:textId="0715294F" w:rsidR="00C03986" w:rsidRPr="00C36970" w:rsidRDefault="00B42025">
      <w:r w:rsidRPr="00C36970">
        <w:t xml:space="preserve">Valmennus ja koulutustoiminta </w:t>
      </w:r>
    </w:p>
    <w:p w14:paraId="33C455B4" w14:textId="05B5BBD8" w:rsidR="00D53E84" w:rsidRDefault="007F6CA5">
      <w:r>
        <w:t xml:space="preserve">Pöytätenniksen </w:t>
      </w:r>
      <w:r w:rsidR="00B336B7">
        <w:t>valmennustoiminta</w:t>
      </w:r>
      <w:r w:rsidR="00EB5089">
        <w:t xml:space="preserve"> oli</w:t>
      </w:r>
      <w:r w:rsidR="00D53E84">
        <w:t xml:space="preserve"> </w:t>
      </w:r>
      <w:r w:rsidR="00EB5089">
        <w:t>pienimuotoista</w:t>
      </w:r>
      <w:r w:rsidR="00B336B7">
        <w:t xml:space="preserve"> 1940-50</w:t>
      </w:r>
      <w:r w:rsidR="00D53E84">
        <w:t>-luvun vaihteessa. Valmentaja</w:t>
      </w:r>
      <w:r w:rsidR="00B336B7">
        <w:t>koulutusta ei ollu</w:t>
      </w:r>
      <w:r w:rsidR="004C2AF2">
        <w:t xml:space="preserve">t ja </w:t>
      </w:r>
      <w:r w:rsidR="00553EE7">
        <w:t xml:space="preserve">tärkein </w:t>
      </w:r>
      <w:r w:rsidR="00B336B7">
        <w:t>kehitystie oli toisilta pelaajilta oppiminen. Maaottelut ja muut kansainväliset yhteydet nousivat siten merkittävään rooliin</w:t>
      </w:r>
      <w:r w:rsidR="00D53E84">
        <w:t xml:space="preserve"> </w:t>
      </w:r>
      <w:r w:rsidR="006458C7">
        <w:t>pelitason kehittämisessä</w:t>
      </w:r>
      <w:r w:rsidR="00B336B7">
        <w:t>.</w:t>
      </w:r>
      <w:r w:rsidR="007F65C5">
        <w:t xml:space="preserve"> </w:t>
      </w:r>
    </w:p>
    <w:p w14:paraId="51DE6E6D" w14:textId="77777777" w:rsidR="00C36970" w:rsidRDefault="00C36970"/>
    <w:p w14:paraId="5D3F2450" w14:textId="7D09FA93" w:rsidR="00C36970" w:rsidRPr="00C36970" w:rsidRDefault="004C2AF2">
      <w:r>
        <w:t>V</w:t>
      </w:r>
      <w:r w:rsidR="00C36970" w:rsidRPr="00C36970">
        <w:t>aikutteita ulkomailta</w:t>
      </w:r>
    </w:p>
    <w:p w14:paraId="185C5240" w14:textId="6BE7875C" w:rsidR="0037247D" w:rsidRDefault="007F65C5">
      <w:r>
        <w:t>Suurin haaste kansainvälisille</w:t>
      </w:r>
      <w:r w:rsidR="006458C7">
        <w:t xml:space="preserve"> yhteyksille</w:t>
      </w:r>
      <w:r w:rsidR="00B336B7">
        <w:t xml:space="preserve"> oli taloudellinen tilanne. Liitolla oli rahaa vain rajallisesti</w:t>
      </w:r>
      <w:r w:rsidR="00865DA9">
        <w:t xml:space="preserve">, joten pelaajien tuli laittaa </w:t>
      </w:r>
      <w:r w:rsidR="00865DA9" w:rsidRPr="004C2AF2">
        <w:t>myös omia varojaa</w:t>
      </w:r>
      <w:r w:rsidR="00A41606" w:rsidRPr="004C2AF2">
        <w:t>n ulkomaan</w:t>
      </w:r>
      <w:r w:rsidR="00865DA9" w:rsidRPr="004C2AF2">
        <w:t>matkoihin</w:t>
      </w:r>
      <w:r w:rsidR="00B336B7" w:rsidRPr="004C2AF2">
        <w:t xml:space="preserve">. </w:t>
      </w:r>
      <w:r w:rsidR="00B336B7">
        <w:t xml:space="preserve">MM-kilpailuihin </w:t>
      </w:r>
      <w:r w:rsidR="003E55FA">
        <w:t xml:space="preserve">Suomi sai </w:t>
      </w:r>
      <w:r w:rsidR="003E55FA" w:rsidRPr="008D6523">
        <w:rPr>
          <w:color w:val="FF0000"/>
        </w:rPr>
        <w:t xml:space="preserve">joukkueen </w:t>
      </w:r>
      <w:r w:rsidR="00B336B7" w:rsidRPr="008D6523">
        <w:rPr>
          <w:color w:val="FF0000"/>
        </w:rPr>
        <w:t xml:space="preserve">1949 </w:t>
      </w:r>
      <w:r w:rsidR="00B336B7">
        <w:t>Tukholman kis</w:t>
      </w:r>
      <w:r w:rsidR="00FD40A3">
        <w:t xml:space="preserve">ojen jälkeen </w:t>
      </w:r>
      <w:r w:rsidR="003E55FA">
        <w:t>seuraavan kerran</w:t>
      </w:r>
      <w:r w:rsidR="00B336B7">
        <w:t xml:space="preserve"> </w:t>
      </w:r>
      <w:r w:rsidR="00A41606">
        <w:t>195</w:t>
      </w:r>
      <w:r w:rsidR="00A41606" w:rsidRPr="004C2AF2">
        <w:t>4 Lontooseen</w:t>
      </w:r>
      <w:r w:rsidR="00B336B7" w:rsidRPr="004C2AF2">
        <w:t xml:space="preserve">. </w:t>
      </w:r>
      <w:r w:rsidR="00B336B7">
        <w:t xml:space="preserve">Liiton toimintakertomuksessa MM-kisoihin osallistumista ylistettiin juuri opetuksellisen antinsa vuoksi: ”…kaikki se tekniikka ja taktiikka, mitä saa nähdä, ovat asioita, </w:t>
      </w:r>
      <w:r w:rsidR="00B336B7" w:rsidRPr="004C2AF2">
        <w:t xml:space="preserve">joita pelaaja tarvitsee </w:t>
      </w:r>
      <w:r w:rsidR="00B336B7">
        <w:t>kehittyäkseen…”; erityisesti siksi, että</w:t>
      </w:r>
      <w:r w:rsidR="004C2AF2">
        <w:t xml:space="preserve"> </w:t>
      </w:r>
      <w:r w:rsidR="00B42025" w:rsidRPr="004C2AF2">
        <w:t>suomalaiset</w:t>
      </w:r>
      <w:r w:rsidR="00B42025">
        <w:t xml:space="preserve"> </w:t>
      </w:r>
      <w:r w:rsidR="00B336B7">
        <w:t>eivät olleet vielä kovin kilpailukykyisiä.</w:t>
      </w:r>
      <w:r w:rsidR="006458C7">
        <w:rPr>
          <w:rStyle w:val="FootnoteReference"/>
        </w:rPr>
        <w:footnoteReference w:id="1"/>
      </w:r>
      <w:r w:rsidR="0037247D">
        <w:t xml:space="preserve"> </w:t>
      </w:r>
      <w:r w:rsidR="003E55FA">
        <w:t>Yksinkertaisen</w:t>
      </w:r>
      <w:r w:rsidR="0037247D">
        <w:t xml:space="preserve"> ratkaisun </w:t>
      </w:r>
      <w:r w:rsidR="0037247D" w:rsidRPr="004C2AF2">
        <w:t xml:space="preserve">suomalaispelaajien tason </w:t>
      </w:r>
      <w:r w:rsidR="0037247D">
        <w:t xml:space="preserve">nostamiselle esittivät vuonna 1949 Suomessa vierailleet yhdysvaltalaishuiput </w:t>
      </w:r>
      <w:proofErr w:type="spellStart"/>
      <w:r w:rsidR="0037247D" w:rsidRPr="004D19A3">
        <w:t>Cy</w:t>
      </w:r>
      <w:proofErr w:type="spellEnd"/>
      <w:r w:rsidR="0037247D" w:rsidRPr="004D19A3">
        <w:t xml:space="preserve"> </w:t>
      </w:r>
      <w:proofErr w:type="spellStart"/>
      <w:r w:rsidR="0037247D" w:rsidRPr="004D19A3">
        <w:t>Sussman</w:t>
      </w:r>
      <w:proofErr w:type="spellEnd"/>
      <w:r w:rsidR="0037247D" w:rsidRPr="004D19A3">
        <w:t xml:space="preserve"> ja </w:t>
      </w:r>
      <w:proofErr w:type="spellStart"/>
      <w:r w:rsidR="0037247D" w:rsidRPr="004D19A3">
        <w:t>Ed</w:t>
      </w:r>
      <w:proofErr w:type="spellEnd"/>
      <w:r w:rsidR="0037247D" w:rsidRPr="004D19A3">
        <w:t xml:space="preserve"> </w:t>
      </w:r>
      <w:proofErr w:type="spellStart"/>
      <w:r w:rsidR="0037247D" w:rsidRPr="004D19A3">
        <w:t>Pinner</w:t>
      </w:r>
      <w:proofErr w:type="spellEnd"/>
      <w:r w:rsidR="0037247D">
        <w:t>. Heidän mukaansa avain kehittymiseen oli runsas kansainvälinen kilpaileminen sekä valmentajaan satsaaminen.</w:t>
      </w:r>
      <w:r w:rsidR="0037247D">
        <w:rPr>
          <w:rStyle w:val="FootnoteReference"/>
        </w:rPr>
        <w:footnoteReference w:id="2"/>
      </w:r>
    </w:p>
    <w:p w14:paraId="66341605" w14:textId="505FA63D" w:rsidR="00D53E84" w:rsidRDefault="00B42025" w:rsidP="00F86F0A">
      <w:r w:rsidRPr="004C2AF2">
        <w:t>Liiton</w:t>
      </w:r>
      <w:r w:rsidR="005B7C8D" w:rsidRPr="004C2AF2">
        <w:t xml:space="preserve"> </w:t>
      </w:r>
      <w:r w:rsidR="005B7C8D">
        <w:t>ensimmäiset</w:t>
      </w:r>
      <w:r w:rsidR="00F86F0A" w:rsidRPr="00F86F0A">
        <w:t xml:space="preserve"> ohjaajakurssit järjestettiin tammikuussa 1947 kolmepäiväisinä Turussa ja neljä päivää kestävinä Helsingissä. Kurssin vetäjäksi saatiin ruotsalainen </w:t>
      </w:r>
      <w:r w:rsidR="00F86F0A" w:rsidRPr="004D19A3">
        <w:t>G</w:t>
      </w:r>
      <w:r w:rsidR="00F00743">
        <w:t>öran</w:t>
      </w:r>
      <w:r w:rsidR="00F86F0A" w:rsidRPr="004D19A3">
        <w:t xml:space="preserve"> </w:t>
      </w:r>
      <w:proofErr w:type="spellStart"/>
      <w:r w:rsidR="00F86F0A" w:rsidRPr="004D19A3">
        <w:t>Muhrbeck</w:t>
      </w:r>
      <w:proofErr w:type="spellEnd"/>
      <w:r w:rsidR="00F86F0A" w:rsidRPr="004D19A3">
        <w:t>.</w:t>
      </w:r>
      <w:r w:rsidR="00F86F0A" w:rsidRPr="005A57E2">
        <w:rPr>
          <w:rStyle w:val="FootnoteReference"/>
        </w:rPr>
        <w:footnoteReference w:id="3"/>
      </w:r>
      <w:r w:rsidR="00F86F0A">
        <w:t xml:space="preserve"> Toinen puoli osaami</w:t>
      </w:r>
      <w:r w:rsidR="00D53E84">
        <w:t xml:space="preserve">sen kehittämisessä oli </w:t>
      </w:r>
      <w:r w:rsidR="00F86F0A">
        <w:t xml:space="preserve">julkaisutoiminta. </w:t>
      </w:r>
      <w:r w:rsidR="00F86F0A" w:rsidRPr="00F86F0A">
        <w:t>Liiton julkaisemassa ensimmäisessä suomalaisessa pöytätenniskirjassa 1948 annettiin harjoitusohjeita. Peliin innostuneet nuoret oli opett</w:t>
      </w:r>
      <w:r w:rsidR="00F86F0A">
        <w:t>ava harjoittelemaan järkevästi: pelkät p</w:t>
      </w:r>
      <w:r w:rsidR="00F86F0A" w:rsidRPr="00F86F0A">
        <w:t>elihar</w:t>
      </w:r>
      <w:r w:rsidR="00F86F0A">
        <w:t>joitukset eivät yksin riittäisi taitotason kehittämiseen</w:t>
      </w:r>
      <w:r w:rsidR="00F86F0A" w:rsidRPr="00F86F0A">
        <w:t xml:space="preserve">. </w:t>
      </w:r>
      <w:r w:rsidR="00F86F0A">
        <w:t>Harjoitusten</w:t>
      </w:r>
      <w:r w:rsidR="00F86F0A" w:rsidRPr="00F86F0A">
        <w:t xml:space="preserve"> lisäksi </w:t>
      </w:r>
      <w:r w:rsidR="00F86F0A">
        <w:t xml:space="preserve">kilpapelaajan </w:t>
      </w:r>
      <w:r w:rsidR="00F86F0A" w:rsidRPr="00F86F0A">
        <w:t xml:space="preserve">ohjelmaan </w:t>
      </w:r>
      <w:r w:rsidR="00D53E84">
        <w:t>kuului</w:t>
      </w:r>
      <w:r w:rsidR="00F86F0A" w:rsidRPr="00F86F0A">
        <w:t xml:space="preserve"> verryttelyvoimistelu ja pitkä</w:t>
      </w:r>
      <w:r w:rsidR="00F86F0A">
        <w:t>t</w:t>
      </w:r>
      <w:r w:rsidR="00F86F0A" w:rsidRPr="00F86F0A">
        <w:t xml:space="preserve"> kävelyretket luonnossa. Pohjakunto oli tärkeää, eikä sitä pitänyt rapistuttaa alkoholilla ja tupakalla. </w:t>
      </w:r>
    </w:p>
    <w:p w14:paraId="28CC25E3" w14:textId="13B65125" w:rsidR="00F86F0A" w:rsidRPr="00EB5089" w:rsidRDefault="00F86F0A" w:rsidP="00F86F0A">
      <w:pPr>
        <w:rPr>
          <w:i/>
        </w:rPr>
      </w:pPr>
      <w:r w:rsidRPr="00F86F0A">
        <w:t>Seuro</w:t>
      </w:r>
      <w:r w:rsidR="00D53E84">
        <w:t xml:space="preserve">jen valmentajia </w:t>
      </w:r>
      <w:r w:rsidRPr="00F86F0A">
        <w:t>neuvottiin, että kurin tuli olla ankara</w:t>
      </w:r>
      <w:r w:rsidR="00D53E84">
        <w:t>a muttei sentään turhan tarkkaa</w:t>
      </w:r>
      <w:r w:rsidRPr="00F86F0A">
        <w:t xml:space="preserve">. ”Tarkoitus on, että seuran parhaat pelaajat ovat hyviä ystäviä ja tovereita huonommankin pelaajan kanssa.” Seurahengen uskottiin kasvavan hankkimalla seurapaita, vaikka sodan jälkeisessä pulassa sen tiedettiinkin olevan vaikeaa. Lisäksi takkiin tuli laittaa seuramerkki. Kirjan hyöty jäi uskottua pienemmäksi, sillä sen myynti ensimmäisen vuoden aikana oli </w:t>
      </w:r>
      <w:r w:rsidR="00533E0B">
        <w:t xml:space="preserve">vain </w:t>
      </w:r>
      <w:r w:rsidRPr="00F86F0A">
        <w:t>noin 80 kappaletta.</w:t>
      </w:r>
      <w:r w:rsidRPr="00F86F0A">
        <w:rPr>
          <w:rStyle w:val="FootnoteReference"/>
        </w:rPr>
        <w:footnoteReference w:id="4"/>
      </w:r>
    </w:p>
    <w:p w14:paraId="3AD64321" w14:textId="3DE5C58E" w:rsidR="00D31619" w:rsidRDefault="00F86F0A">
      <w:r w:rsidRPr="00F86F0A">
        <w:t>Pöytätennisliitto perusti harjoitusrahaston 1949. Siihen lahjoittivat</w:t>
      </w:r>
      <w:r>
        <w:t xml:space="preserve"> ensimmäisinä</w:t>
      </w:r>
      <w:r w:rsidRPr="00F86F0A">
        <w:t xml:space="preserve"> </w:t>
      </w:r>
      <w:proofErr w:type="spellStart"/>
      <w:r w:rsidRPr="004D19A3">
        <w:t>Isak</w:t>
      </w:r>
      <w:proofErr w:type="spellEnd"/>
      <w:r w:rsidRPr="004D19A3">
        <w:t xml:space="preserve"> </w:t>
      </w:r>
      <w:proofErr w:type="spellStart"/>
      <w:r w:rsidRPr="004D19A3">
        <w:t>Smolar</w:t>
      </w:r>
      <w:proofErr w:type="spellEnd"/>
      <w:r w:rsidRPr="00F86F0A">
        <w:t xml:space="preserve"> 5 000, </w:t>
      </w:r>
      <w:r w:rsidRPr="004D19A3">
        <w:t xml:space="preserve">L. Brunberg 3 000 ja B. Berg </w:t>
      </w:r>
      <w:r w:rsidRPr="00F86F0A">
        <w:t xml:space="preserve">2 000 markkaa. Rahastosta käytettiin 7 000 markkaa </w:t>
      </w:r>
      <w:r>
        <w:t xml:space="preserve">brittiläisen </w:t>
      </w:r>
      <w:r w:rsidRPr="004D19A3">
        <w:t xml:space="preserve">Jack </w:t>
      </w:r>
      <w:proofErr w:type="spellStart"/>
      <w:r w:rsidRPr="004D19A3">
        <w:t>Carringtonin</w:t>
      </w:r>
      <w:proofErr w:type="spellEnd"/>
      <w:r>
        <w:t xml:space="preserve"> </w:t>
      </w:r>
      <w:r w:rsidRPr="00F86F0A">
        <w:t>kurssiin</w:t>
      </w:r>
      <w:r>
        <w:t xml:space="preserve"> osallistumiseen</w:t>
      </w:r>
      <w:r w:rsidRPr="00F86F0A">
        <w:t>.</w:t>
      </w:r>
      <w:r>
        <w:t xml:space="preserve"> </w:t>
      </w:r>
      <w:proofErr w:type="spellStart"/>
      <w:r w:rsidR="00D31619">
        <w:t>Sussman</w:t>
      </w:r>
      <w:proofErr w:type="spellEnd"/>
      <w:r w:rsidR="00D31619">
        <w:t xml:space="preserve"> ja </w:t>
      </w:r>
      <w:proofErr w:type="spellStart"/>
      <w:r w:rsidR="00D31619">
        <w:t>Pinner</w:t>
      </w:r>
      <w:proofErr w:type="spellEnd"/>
      <w:r w:rsidR="00D31619">
        <w:t xml:space="preserve"> eivät olleet ainoat Suomessa vierailleet huiput 1950-luvun vaihteessa. Olympiavuonna 1952 </w:t>
      </w:r>
      <w:r w:rsidR="00D31619" w:rsidRPr="004D19A3">
        <w:t xml:space="preserve">Victor </w:t>
      </w:r>
      <w:proofErr w:type="spellStart"/>
      <w:r w:rsidR="00D31619" w:rsidRPr="004D19A3">
        <w:t>Barna</w:t>
      </w:r>
      <w:proofErr w:type="spellEnd"/>
      <w:r w:rsidR="00D31619" w:rsidRPr="004D19A3">
        <w:t xml:space="preserve"> ja Stephen Boros</w:t>
      </w:r>
      <w:r w:rsidR="00D31619">
        <w:t xml:space="preserve"> jakoivat oppejaan kahden viikon ajan reilulle tusinalle suomalaispelaajia. Heti seuraavana vuonna ruotsalainen </w:t>
      </w:r>
      <w:r w:rsidR="00D31619" w:rsidRPr="004D19A3">
        <w:t xml:space="preserve">Robert </w:t>
      </w:r>
      <w:proofErr w:type="spellStart"/>
      <w:r w:rsidR="00D31619" w:rsidRPr="004D19A3">
        <w:t>Dinenson</w:t>
      </w:r>
      <w:proofErr w:type="spellEnd"/>
      <w:r w:rsidR="00D31619">
        <w:t xml:space="preserve"> ohjasi pelaajia Helsingissä kahden viikon ajan.</w:t>
      </w:r>
      <w:r w:rsidR="005B7C8D" w:rsidRPr="005B7C8D">
        <w:rPr>
          <w:rStyle w:val="FootnoteReference"/>
        </w:rPr>
        <w:t xml:space="preserve"> </w:t>
      </w:r>
      <w:r w:rsidR="005B7C8D" w:rsidRPr="00F86F0A">
        <w:rPr>
          <w:rStyle w:val="FootnoteReference"/>
        </w:rPr>
        <w:footnoteReference w:id="5"/>
      </w:r>
    </w:p>
    <w:p w14:paraId="31378C09" w14:textId="4E4F2E1D" w:rsidR="001A5AAD" w:rsidRDefault="007F6CA5">
      <w:r>
        <w:t xml:space="preserve">Pöytätennisliiton rinnalla myös Työväen Urheiluliitto aktivoitui lajin edistäjänä </w:t>
      </w:r>
      <w:r w:rsidR="00D53E84">
        <w:t xml:space="preserve">1950-luvun alussa. Toiminta oli </w:t>
      </w:r>
      <w:r w:rsidR="005B7C8D">
        <w:t>aluksi pienimuotoista. E</w:t>
      </w:r>
      <w:r>
        <w:t xml:space="preserve">simerkiksi </w:t>
      </w:r>
      <w:r w:rsidR="005B7C8D">
        <w:t xml:space="preserve">toivottuja lajin </w:t>
      </w:r>
      <w:r>
        <w:t xml:space="preserve">ohjaajia ei palkattu, koska todettiin pelkästään pelipallojen puute niin suureksi, että </w:t>
      </w:r>
      <w:r w:rsidR="00310FC2" w:rsidRPr="004C2AF2">
        <w:t>heidän</w:t>
      </w:r>
      <w:r>
        <w:t xml:space="preserve"> väliaikainen palkkaaminen menisi hukkaan.</w:t>
      </w:r>
      <w:r w:rsidR="00310FC2">
        <w:t xml:space="preserve"> </w:t>
      </w:r>
      <w:proofErr w:type="spellStart"/>
      <w:r w:rsidR="00310FC2">
        <w:t>TU</w:t>
      </w:r>
      <w:r w:rsidR="00310FC2" w:rsidRPr="004C2AF2">
        <w:t>L:ssa</w:t>
      </w:r>
      <w:proofErr w:type="spellEnd"/>
      <w:r>
        <w:t xml:space="preserve"> </w:t>
      </w:r>
      <w:r>
        <w:lastRenderedPageBreak/>
        <w:t xml:space="preserve">suunniteltiin kuitenkin lajin voimallista edistämistä niin välineistöä </w:t>
      </w:r>
      <w:r w:rsidRPr="008D6523">
        <w:rPr>
          <w:color w:val="FF0000"/>
        </w:rPr>
        <w:t xml:space="preserve">hankkimalla kuin </w:t>
      </w:r>
      <w:r>
        <w:t>erilaista lajia edistävää propagandaa tuottamalla.</w:t>
      </w:r>
      <w:r w:rsidR="00F41554">
        <w:t xml:space="preserve"> Tätä varten</w:t>
      </w:r>
      <w:r w:rsidR="005B7C8D">
        <w:t xml:space="preserve"> TUL myönsi</w:t>
      </w:r>
      <w:r w:rsidR="00310FC2" w:rsidRPr="004C2AF2">
        <w:t xml:space="preserve"> 1951</w:t>
      </w:r>
      <w:r w:rsidR="00F41554" w:rsidRPr="004C2AF2">
        <w:t xml:space="preserve"> </w:t>
      </w:r>
      <w:r w:rsidR="00F41554">
        <w:t>jaostolle 50 000 markkaa</w:t>
      </w:r>
      <w:r w:rsidR="000D7877">
        <w:t xml:space="preserve"> ja seuraavina vuos</w:t>
      </w:r>
      <w:r w:rsidR="00D53E84">
        <w:t>ina huomattavasti enemmän</w:t>
      </w:r>
      <w:r w:rsidR="00F41554">
        <w:t>.</w:t>
      </w:r>
      <w:r w:rsidR="00B47CEF">
        <w:t xml:space="preserve"> Konkreettisin toimenpide oli</w:t>
      </w:r>
      <w:r w:rsidR="00F41554">
        <w:t xml:space="preserve"> pöytätennisjaoston</w:t>
      </w:r>
      <w:r w:rsidR="00B47CEF">
        <w:t xml:space="preserve"> Pajulahden urheiluopistolla</w:t>
      </w:r>
      <w:r w:rsidR="00F41554">
        <w:t xml:space="preserve"> syyskuussa 1951 järjestämät </w:t>
      </w:r>
      <w:r w:rsidR="00B47CEF">
        <w:t>lajin sääntö- ja neuvottelupäi</w:t>
      </w:r>
      <w:r w:rsidR="000D7877">
        <w:t>vät, joiden luennoitsijaksi järjestyi</w:t>
      </w:r>
      <w:r w:rsidR="00B47CEF">
        <w:t xml:space="preserve"> </w:t>
      </w:r>
      <w:r w:rsidR="00B47CEF" w:rsidRPr="004D19A3">
        <w:t xml:space="preserve">Sven Krogerus </w:t>
      </w:r>
      <w:r w:rsidR="00B47CEF">
        <w:t>Pöytätennisliitosta. Kurssille otettiin 33 halukkaasta kaksikymmentä.</w:t>
      </w:r>
      <w:r w:rsidR="00D53E84">
        <w:t xml:space="preserve"> K</w:t>
      </w:r>
      <w:r w:rsidR="00F41554">
        <w:t xml:space="preserve">aksipäiväisellä kurssilla </w:t>
      </w:r>
      <w:r w:rsidR="00F41554" w:rsidRPr="008D6523">
        <w:rPr>
          <w:color w:val="FF0000"/>
        </w:rPr>
        <w:t>käsiteltiin sääntötulkintoja</w:t>
      </w:r>
      <w:r w:rsidR="00F41554">
        <w:t>, kilpailujen järjestämistä, tuomaritoimintaa</w:t>
      </w:r>
      <w:r w:rsidR="004C2AF2" w:rsidRPr="004C2AF2">
        <w:t>,</w:t>
      </w:r>
      <w:r w:rsidR="00F41554">
        <w:t xml:space="preserve"> pelitekniikkaa ja -taktiikkaa.</w:t>
      </w:r>
      <w:r w:rsidR="00B47CEF">
        <w:rPr>
          <w:rStyle w:val="FootnoteReference"/>
        </w:rPr>
        <w:footnoteReference w:id="6"/>
      </w:r>
      <w:r w:rsidR="00A83DBC">
        <w:t xml:space="preserve"> </w:t>
      </w:r>
    </w:p>
    <w:p w14:paraId="7075E15F" w14:textId="3CAAC688" w:rsidR="00D53E84" w:rsidRDefault="00A83DBC">
      <w:proofErr w:type="spellStart"/>
      <w:r>
        <w:t>TUL:ssa</w:t>
      </w:r>
      <w:proofErr w:type="spellEnd"/>
      <w:r>
        <w:t xml:space="preserve"> omaksuttiin muista lajeista tuttuja käytänteitä nopeasti. </w:t>
      </w:r>
      <w:r w:rsidR="007C5F7F">
        <w:t>Liitto</w:t>
      </w:r>
      <w:r>
        <w:t xml:space="preserve"> alkoi järjestää </w:t>
      </w:r>
      <w:r w:rsidR="000D7877">
        <w:t>neuvottelupäivie</w:t>
      </w:r>
      <w:r w:rsidR="00310FC2">
        <w:t>n ohella edustuspelaajien le</w:t>
      </w:r>
      <w:r w:rsidR="00310FC2" w:rsidRPr="004C2AF2">
        <w:t>irejä</w:t>
      </w:r>
      <w:r w:rsidR="000D7877" w:rsidRPr="004C2AF2">
        <w:t xml:space="preserve"> </w:t>
      </w:r>
      <w:r w:rsidR="000D7877">
        <w:t>ja</w:t>
      </w:r>
      <w:r>
        <w:t xml:space="preserve"> </w:t>
      </w:r>
      <w:r w:rsidR="000D7877">
        <w:t xml:space="preserve">taloudellisesti tuettuja </w:t>
      </w:r>
      <w:r>
        <w:t>piirikunnallisia kursseja heti vuodesta 1952 alkaen. Pajulahden olosuhteiden parantamiseksi jaosto osti sinne toise</w:t>
      </w:r>
      <w:r w:rsidR="00D53E84">
        <w:t>n</w:t>
      </w:r>
      <w:r w:rsidR="000D7877">
        <w:t xml:space="preserve"> pelipöydän</w:t>
      </w:r>
      <w:r w:rsidR="00D53E84">
        <w:t xml:space="preserve"> ja </w:t>
      </w:r>
      <w:r w:rsidR="001A5AAD">
        <w:t>verkkoja. Lisäksi o</w:t>
      </w:r>
      <w:r w:rsidR="000D7877">
        <w:t>pistoa keho</w:t>
      </w:r>
      <w:r>
        <w:t xml:space="preserve">tettiin hankkimaan omalla </w:t>
      </w:r>
      <w:r w:rsidRPr="008D6523">
        <w:rPr>
          <w:color w:val="FF0000"/>
        </w:rPr>
        <w:t xml:space="preserve">kustannuksellaan kolmaskin </w:t>
      </w:r>
      <w:r>
        <w:t>pöytä.</w:t>
      </w:r>
      <w:r w:rsidR="000D7877">
        <w:t xml:space="preserve"> Vuonna 1953 TUL laajensi Pajulahden kurssitoiminnan koskemaan myös nuoria ja naisia.</w:t>
      </w:r>
      <w:r w:rsidR="001A5AAD">
        <w:t xml:space="preserve"> Ensimmäisellä </w:t>
      </w:r>
      <w:r w:rsidR="00595387">
        <w:t xml:space="preserve">naisten ja </w:t>
      </w:r>
      <w:r w:rsidR="001A5AAD">
        <w:t xml:space="preserve">nuorten </w:t>
      </w:r>
      <w:r w:rsidR="00D53E84">
        <w:t xml:space="preserve">kurssilla oli mukana </w:t>
      </w:r>
      <w:r w:rsidR="001A5AAD" w:rsidRPr="004D19A3">
        <w:t>Tapio Simonen</w:t>
      </w:r>
      <w:r w:rsidR="001A5AAD">
        <w:t>.</w:t>
      </w:r>
      <w:r w:rsidR="00A94376">
        <w:t xml:space="preserve"> </w:t>
      </w:r>
    </w:p>
    <w:p w14:paraId="37145B1A" w14:textId="3DC760DE" w:rsidR="007F6CA5" w:rsidRPr="00B47CEF" w:rsidRDefault="00A94376">
      <w:r>
        <w:t xml:space="preserve">Leirien ohjaajat vaihtelivat, mutta useimmilla leireillä </w:t>
      </w:r>
      <w:r w:rsidR="004C2AF2">
        <w:t>tehtävässä</w:t>
      </w:r>
      <w:r w:rsidR="00D53E84">
        <w:t xml:space="preserve"> toimi </w:t>
      </w:r>
      <w:r w:rsidRPr="004D19A3">
        <w:t xml:space="preserve">Veikko Koponen. </w:t>
      </w:r>
      <w:r w:rsidR="000D7877" w:rsidRPr="004D19A3">
        <w:t xml:space="preserve">TUL-lehdessä julkaistujen kirjoitusten </w:t>
      </w:r>
      <w:r w:rsidR="005B7C8D" w:rsidRPr="004D19A3">
        <w:t xml:space="preserve">ohella teoriamateriaaliksi käännettiin </w:t>
      </w:r>
      <w:r w:rsidR="001A5AAD" w:rsidRPr="004D19A3">
        <w:t xml:space="preserve">opaskirja </w:t>
      </w:r>
      <w:proofErr w:type="spellStart"/>
      <w:r w:rsidR="005B7C8D" w:rsidRPr="004D19A3">
        <w:rPr>
          <w:i/>
        </w:rPr>
        <w:t>Modern</w:t>
      </w:r>
      <w:proofErr w:type="spellEnd"/>
      <w:r w:rsidR="005B7C8D" w:rsidRPr="004D19A3">
        <w:rPr>
          <w:i/>
        </w:rPr>
        <w:t xml:space="preserve"> </w:t>
      </w:r>
      <w:proofErr w:type="spellStart"/>
      <w:r w:rsidR="005B7C8D" w:rsidRPr="004D19A3">
        <w:rPr>
          <w:i/>
        </w:rPr>
        <w:t>Table</w:t>
      </w:r>
      <w:proofErr w:type="spellEnd"/>
      <w:r w:rsidR="005B7C8D" w:rsidRPr="004D19A3">
        <w:rPr>
          <w:i/>
        </w:rPr>
        <w:t xml:space="preserve"> Tennis</w:t>
      </w:r>
      <w:r w:rsidRPr="004D19A3">
        <w:t xml:space="preserve"> (käännös Helvi Vaahtera)</w:t>
      </w:r>
      <w:r w:rsidR="0082084B">
        <w:t>, jo</w:t>
      </w:r>
      <w:r>
        <w:t xml:space="preserve">nka mallikappale lähetettiin </w:t>
      </w:r>
      <w:r w:rsidR="0082084B">
        <w:t>seuroille maksutta</w:t>
      </w:r>
      <w:r w:rsidR="005B7C8D">
        <w:t>. Käytännössä sekä TUL:n että SPTL:n kurssitoimin</w:t>
      </w:r>
      <w:r w:rsidR="001A5AAD">
        <w:t>nasta muodostui varsin samanoloista 1950-luvulla.</w:t>
      </w:r>
      <w:r w:rsidR="00595387">
        <w:t xml:space="preserve"> Urheiluopiston ohella val</w:t>
      </w:r>
      <w:r w:rsidR="00D53E84">
        <w:t xml:space="preserve">mennuspäiviä järjestettiin </w:t>
      </w:r>
      <w:r w:rsidR="00595387">
        <w:t>muualla</w:t>
      </w:r>
      <w:r w:rsidR="00D53E84">
        <w:t>kin</w:t>
      </w:r>
      <w:r w:rsidR="00595387">
        <w:t>. Esimerkiksi TUL:n Koponen kävi pitämässä valmennuspäivät Turussa, Savonlinnassa, Porissa, Korsossa ja Kotkassa syksyllä 1954.</w:t>
      </w:r>
      <w:r w:rsidR="001A5AAD">
        <w:rPr>
          <w:rStyle w:val="FootnoteReference"/>
        </w:rPr>
        <w:footnoteReference w:id="7"/>
      </w:r>
    </w:p>
    <w:p w14:paraId="6D0ADAB4" w14:textId="1CE93F38" w:rsidR="00A94376" w:rsidRDefault="00D53E84">
      <w:r>
        <w:t xml:space="preserve">Kotimaisen </w:t>
      </w:r>
      <w:r w:rsidR="005B7C8D">
        <w:t>valmen</w:t>
      </w:r>
      <w:r>
        <w:t xml:space="preserve">nustoiminnan ohella </w:t>
      </w:r>
      <w:r w:rsidR="005B7C8D">
        <w:t xml:space="preserve">kansainvälistyminen </w:t>
      </w:r>
      <w:r w:rsidR="007C5F7F">
        <w:t>nähtiin</w:t>
      </w:r>
      <w:r w:rsidR="005B7C8D">
        <w:t xml:space="preserve"> tärkeäksi </w:t>
      </w:r>
      <w:r w:rsidR="00D31619">
        <w:t xml:space="preserve">ajantasaisten </w:t>
      </w:r>
      <w:r w:rsidR="005B7C8D">
        <w:t>valmennusoppien omaksumiseksi</w:t>
      </w:r>
      <w:r w:rsidR="00F86F0A">
        <w:t>.</w:t>
      </w:r>
      <w:r w:rsidR="00F86F0A" w:rsidRPr="00F86F0A">
        <w:t xml:space="preserve"> </w:t>
      </w:r>
      <w:r w:rsidR="00FA2954">
        <w:t>Mahdollisuudet kovien maajoukkueiden Suomen matkoille lisääntyiv</w:t>
      </w:r>
      <w:r w:rsidR="00BD02C8">
        <w:t xml:space="preserve">ät, kun Ruotsissa aloitettiin </w:t>
      </w:r>
      <w:proofErr w:type="spellStart"/>
      <w:r w:rsidR="00BD02C8">
        <w:t>Scandinavian</w:t>
      </w:r>
      <w:proofErr w:type="spellEnd"/>
      <w:r w:rsidR="00BD02C8">
        <w:t xml:space="preserve"> </w:t>
      </w:r>
      <w:r w:rsidR="00BD02C8" w:rsidRPr="004C2AF2">
        <w:t>Open</w:t>
      </w:r>
      <w:r w:rsidR="00A41606" w:rsidRPr="004C2AF2">
        <w:t xml:space="preserve"> </w:t>
      </w:r>
      <w:proofErr w:type="spellStart"/>
      <w:r w:rsidR="00A41606" w:rsidRPr="004C2AF2">
        <w:t>Championships</w:t>
      </w:r>
      <w:proofErr w:type="spellEnd"/>
      <w:r w:rsidR="008D6523">
        <w:t xml:space="preserve"> (</w:t>
      </w:r>
      <w:r w:rsidR="008D6523" w:rsidRPr="008D6523">
        <w:rPr>
          <w:color w:val="FF0000"/>
        </w:rPr>
        <w:t>SOC</w:t>
      </w:r>
      <w:r w:rsidR="008D6523">
        <w:t>)</w:t>
      </w:r>
      <w:r w:rsidR="00BD02C8">
        <w:t xml:space="preserve">. </w:t>
      </w:r>
      <w:r w:rsidR="00FA2954">
        <w:t>Tukholmaan matkanneet pelaajat pystyivät yhdistämään matkansa Suomen vierailuun. Heti ensimmäisen turnauksen yhteydessä</w:t>
      </w:r>
      <w:r w:rsidR="002E322A">
        <w:t xml:space="preserve"> 1954</w:t>
      </w:r>
      <w:r w:rsidR="00FA2954">
        <w:t xml:space="preserve"> T</w:t>
      </w:r>
      <w:r w:rsidR="00310FC2" w:rsidRPr="004C2AF2">
        <w:rPr>
          <w:sz w:val="24"/>
          <w:szCs w:val="24"/>
        </w:rPr>
        <w:t>š</w:t>
      </w:r>
      <w:r w:rsidR="00FA2954">
        <w:t>ekkosl</w:t>
      </w:r>
      <w:r w:rsidR="007F65C5">
        <w:t>ovakian maajoukkue tuli Suomeen maaotteluun</w:t>
      </w:r>
      <w:r>
        <w:t xml:space="preserve"> ja</w:t>
      </w:r>
      <w:r w:rsidR="004C2AF2">
        <w:t xml:space="preserve"> </w:t>
      </w:r>
      <w:r w:rsidR="007D4CF0">
        <w:t>1957 Unkarin joukkue teki saman</w:t>
      </w:r>
      <w:r w:rsidR="007F65C5">
        <w:t xml:space="preserve">. Toisaalta lähellä sijainnut kansainvälinen kilpailu antoi yksittäisille </w:t>
      </w:r>
      <w:r w:rsidR="00553EE7">
        <w:t>suomalais</w:t>
      </w:r>
      <w:r w:rsidR="007F65C5">
        <w:t>pelaajille edullisen mahdollisuuden itsenäiseen kansainväliseen kilpailumatkaan. Esimerkiksi 1955 turnaukseen osallistui kaksitoista suomalaispelaajaa.</w:t>
      </w:r>
      <w:r w:rsidR="007F65C5">
        <w:rPr>
          <w:rStyle w:val="FootnoteReference"/>
        </w:rPr>
        <w:footnoteReference w:id="8"/>
      </w:r>
      <w:r w:rsidR="002E322A">
        <w:t xml:space="preserve"> </w:t>
      </w:r>
    </w:p>
    <w:p w14:paraId="76C5F3DC" w14:textId="6122CE15" w:rsidR="005B6BCF" w:rsidRDefault="002E322A">
      <w:r>
        <w:t xml:space="preserve">Syksyllä 1956 ruotsalaiset eivät </w:t>
      </w:r>
      <w:r w:rsidR="00553EE7" w:rsidRPr="004C2AF2">
        <w:t>kyenneet</w:t>
      </w:r>
      <w:r w:rsidRPr="004C2AF2">
        <w:t xml:space="preserve"> järjestämään turnausta</w:t>
      </w:r>
      <w:r w:rsidR="0082084B" w:rsidRPr="004C2AF2">
        <w:t>an</w:t>
      </w:r>
      <w:r w:rsidRPr="004C2AF2">
        <w:t xml:space="preserve"> </w:t>
      </w:r>
      <w:r>
        <w:t>ja ehdottivat Suomen Pöytätenn</w:t>
      </w:r>
      <w:r w:rsidR="004C2AF2">
        <w:t>isliitolle vastaavan turnauksen organisointia</w:t>
      </w:r>
      <w:r>
        <w:t>. Suomalaiset eivät pystyne</w:t>
      </w:r>
      <w:r w:rsidR="00865DA9">
        <w:t>et nopealla aikataululla asiaan</w:t>
      </w:r>
      <w:r w:rsidR="00D53E84">
        <w:t>,</w:t>
      </w:r>
      <w:r w:rsidR="00865DA9">
        <w:t xml:space="preserve"> mutta s</w:t>
      </w:r>
      <w:r w:rsidR="00D53E84">
        <w:t xml:space="preserve">amalla syntyi </w:t>
      </w:r>
      <w:r>
        <w:t>ajatus</w:t>
      </w:r>
      <w:r w:rsidR="00D53E84">
        <w:t xml:space="preserve"> </w:t>
      </w:r>
      <w:r w:rsidR="004C2AF2">
        <w:t>toteuttaa S</w:t>
      </w:r>
      <w:r>
        <w:t>uomessa maaottelu</w:t>
      </w:r>
      <w:r w:rsidR="00D53E84">
        <w:t xml:space="preserve"> </w:t>
      </w:r>
      <w:r>
        <w:t>ja sama</w:t>
      </w:r>
      <w:r w:rsidR="004C2AF2">
        <w:t>na</w:t>
      </w:r>
      <w:r>
        <w:t xml:space="preserve"> viikonlop</w:t>
      </w:r>
      <w:r w:rsidR="004C2AF2">
        <w:t>puna</w:t>
      </w:r>
      <w:r w:rsidR="00310FC2">
        <w:t xml:space="preserve"> </w:t>
      </w:r>
      <w:r>
        <w:t>kansainväl</w:t>
      </w:r>
      <w:r w:rsidR="005B6BCF">
        <w:t>inen turnaus</w:t>
      </w:r>
      <w:r>
        <w:t>. Ajatus jäi vielä</w:t>
      </w:r>
      <w:r w:rsidR="00865DA9">
        <w:t xml:space="preserve"> tuolloin</w:t>
      </w:r>
      <w:r>
        <w:t xml:space="preserve"> hautumaan.</w:t>
      </w:r>
      <w:r>
        <w:rPr>
          <w:rStyle w:val="FootnoteReference"/>
        </w:rPr>
        <w:footnoteReference w:id="9"/>
      </w:r>
      <w:r w:rsidR="0082084B">
        <w:t xml:space="preserve"> </w:t>
      </w:r>
    </w:p>
    <w:p w14:paraId="48DA1A06" w14:textId="4EB9DB86" w:rsidR="00B336B7" w:rsidRPr="00F41554" w:rsidRDefault="0082084B">
      <w:r>
        <w:t>Työväen Urheiluliitolla oli myös omat kansainväliset kontaktinsa</w:t>
      </w:r>
      <w:r w:rsidR="00154331">
        <w:t xml:space="preserve"> sen lisäksi, että TUL:n pelaajat osallistuivat Suomen pöytätenniskomitean nimeäminä arvokisoihin</w:t>
      </w:r>
      <w:r>
        <w:t xml:space="preserve">. Ensimmäinen </w:t>
      </w:r>
      <w:r w:rsidR="00154331">
        <w:t>työväenliikkeen pöytätennis</w:t>
      </w:r>
      <w:r>
        <w:t xml:space="preserve">kosketus </w:t>
      </w:r>
      <w:r w:rsidR="004C2AF2" w:rsidRPr="004C2AF2">
        <w:t>toteutui</w:t>
      </w:r>
      <w:r w:rsidRPr="004D19A3">
        <w:rPr>
          <w:color w:val="FF0000"/>
        </w:rPr>
        <w:t xml:space="preserve"> </w:t>
      </w:r>
      <w:r>
        <w:t xml:space="preserve">Tanskan työväenurheiluliiton </w:t>
      </w:r>
      <w:proofErr w:type="spellStart"/>
      <w:r>
        <w:t>DAI:n</w:t>
      </w:r>
      <w:proofErr w:type="spellEnd"/>
      <w:r>
        <w:t xml:space="preserve"> </w:t>
      </w:r>
      <w:r w:rsidR="00A94376">
        <w:t>kutsusta</w:t>
      </w:r>
      <w:r>
        <w:t xml:space="preserve"> pääsiäisenä 1954, kun TUL lähetti Tanskaan </w:t>
      </w:r>
      <w:r w:rsidR="00A94376" w:rsidRPr="004D19A3">
        <w:t>Ossi Korhosen</w:t>
      </w:r>
      <w:r w:rsidR="00A94376">
        <w:t xml:space="preserve"> (TMP) ja </w:t>
      </w:r>
      <w:r w:rsidR="00A94376" w:rsidRPr="00A94376">
        <w:t>Veikko Koposen</w:t>
      </w:r>
      <w:r w:rsidR="00A94376">
        <w:t xml:space="preserve"> (</w:t>
      </w:r>
      <w:proofErr w:type="spellStart"/>
      <w:r w:rsidR="00A94376">
        <w:t>KäKu</w:t>
      </w:r>
      <w:proofErr w:type="spellEnd"/>
      <w:r w:rsidR="00A94376">
        <w:t>)</w:t>
      </w:r>
      <w:r>
        <w:t xml:space="preserve"> </w:t>
      </w:r>
      <w:r w:rsidR="00A94376">
        <w:t>25-vuotisjuhla</w:t>
      </w:r>
      <w:r>
        <w:t>kilpailuun.</w:t>
      </w:r>
      <w:r w:rsidR="003B6306">
        <w:t xml:space="preserve"> TUL:n piirissä mietittiin myös mahdollisuuksia lähettää pelaajia esimerkiksi Neuvostoliittoon jonkun muun palloilulajin matkassa.</w:t>
      </w:r>
      <w:r w:rsidR="006C2FEB">
        <w:t xml:space="preserve"> TUL:n neljän </w:t>
      </w:r>
      <w:r w:rsidR="00A42F63">
        <w:t>hengen pöytätennisjoukkueen</w:t>
      </w:r>
      <w:r w:rsidR="006C2FEB">
        <w:t xml:space="preserve"> </w:t>
      </w:r>
      <w:r w:rsidR="00D3255E">
        <w:t>Leningradin (nyk. Pietarin)</w:t>
      </w:r>
      <w:r w:rsidR="006C2FEB">
        <w:t xml:space="preserve"> vierailu toteutui lopulta toukokuussa 1958.</w:t>
      </w:r>
      <w:r w:rsidR="00A42F63">
        <w:t xml:space="preserve"> Neljästä ottelusta TUL:n sikermä voitti yhden</w:t>
      </w:r>
      <w:r w:rsidR="004C2AF2">
        <w:t>.</w:t>
      </w:r>
      <w:r w:rsidR="00AD756D">
        <w:t xml:space="preserve"> Merkittäv</w:t>
      </w:r>
      <w:r w:rsidR="003E55FA">
        <w:t>i</w:t>
      </w:r>
      <w:r w:rsidR="00AD756D">
        <w:t>ä</w:t>
      </w:r>
      <w:r w:rsidR="003E55FA">
        <w:t xml:space="preserve"> kansainvälisiä kosketuksia</w:t>
      </w:r>
      <w:r w:rsidR="00AD756D">
        <w:t xml:space="preserve"> TUL:n pelaajille oli</w:t>
      </w:r>
      <w:r w:rsidR="003E55FA">
        <w:t xml:space="preserve">vat </w:t>
      </w:r>
      <w:r w:rsidR="003E55FA">
        <w:lastRenderedPageBreak/>
        <w:t>lisäksi</w:t>
      </w:r>
      <w:r w:rsidR="00AD756D">
        <w:t xml:space="preserve"> kiinalaisjoukkueen kohtaaminen Suomessa joulukuussa 1960</w:t>
      </w:r>
      <w:r w:rsidR="003E55FA">
        <w:t xml:space="preserve"> sekä Itämeren viikon kilpailuihin Rostockissa osallistuminen kesällä 1961</w:t>
      </w:r>
      <w:r w:rsidR="00AD756D">
        <w:t>.</w:t>
      </w:r>
      <w:r w:rsidR="00284032">
        <w:t xml:space="preserve"> Yhteispohjoismaiset juniorileirit 1960-luvun alkupuolella olivat merkittäviä. Leirien vetäjät olivat nimekkäitä pelaajia ja osallistuneista monista kehittyi menestyneitä pelaajia.</w:t>
      </w:r>
      <w:r w:rsidR="00AD756D">
        <w:rPr>
          <w:rStyle w:val="FootnoteReference"/>
        </w:rPr>
        <w:footnoteReference w:id="10"/>
      </w:r>
    </w:p>
    <w:p w14:paraId="72252FD8" w14:textId="35276BA6" w:rsidR="00B336B7" w:rsidRPr="00827E03" w:rsidRDefault="002E322A">
      <w:r>
        <w:t xml:space="preserve">Pelaajien </w:t>
      </w:r>
      <w:r w:rsidR="00F41554">
        <w:t>taso alkoi nousta</w:t>
      </w:r>
      <w:r w:rsidR="007F65C5">
        <w:t xml:space="preserve"> </w:t>
      </w:r>
      <w:r w:rsidR="001A5AAD">
        <w:t>valmennu</w:t>
      </w:r>
      <w:r w:rsidR="001A5AAD" w:rsidRPr="004C2AF2">
        <w:t>s</w:t>
      </w:r>
      <w:r w:rsidR="007F65C5" w:rsidRPr="004C2AF2">
        <w:t xml:space="preserve">kurssien </w:t>
      </w:r>
      <w:r w:rsidR="00F41554" w:rsidRPr="004C2AF2">
        <w:t>avu</w:t>
      </w:r>
      <w:r w:rsidR="00F41554">
        <w:t>lla</w:t>
      </w:r>
      <w:r w:rsidR="007F65C5">
        <w:t xml:space="preserve">. </w:t>
      </w:r>
      <w:r w:rsidR="00C02B34">
        <w:t xml:space="preserve">Työväen Urheiluliitossa pyrittiin näyttämään omien pelaajien voimaa esimerkiksi </w:t>
      </w:r>
      <w:r w:rsidR="00FB757D">
        <w:t>Suomen mestaruuskilpailuissa, joita ennen käytiin TUL:n mestaruuskilpailut. Kilpailujen välissä TUL:n parhaimmat pelaajat kokoontuivat kolmepäiväiselle leirille harjoittelemaan SM-kisoja varten.</w:t>
      </w:r>
      <w:r w:rsidR="00FB757D">
        <w:rPr>
          <w:rStyle w:val="FootnoteReference"/>
        </w:rPr>
        <w:footnoteReference w:id="11"/>
      </w:r>
      <w:r w:rsidR="00FB757D">
        <w:t xml:space="preserve"> Vastaavasti </w:t>
      </w:r>
      <w:r w:rsidR="00A83DBC">
        <w:t>Pöytätennisliiton e</w:t>
      </w:r>
      <w:r w:rsidR="007F65C5">
        <w:t xml:space="preserve">nsimmäiset </w:t>
      </w:r>
      <w:r w:rsidR="00F41554">
        <w:t xml:space="preserve">varsinaiset </w:t>
      </w:r>
      <w:r w:rsidR="001A5AAD" w:rsidRPr="004C2AF2">
        <w:t>harjoitus</w:t>
      </w:r>
      <w:r w:rsidR="00B47CEF" w:rsidRPr="004C2AF2">
        <w:t xml:space="preserve">kurssit </w:t>
      </w:r>
      <w:r w:rsidR="007F65C5" w:rsidRPr="004C2AF2">
        <w:t xml:space="preserve">pidettiin </w:t>
      </w:r>
      <w:r w:rsidR="007F65C5">
        <w:t xml:space="preserve">viisipäiväisenä kesällä 1955 Solvallassa, erikseen miehille ja naisille. Valmennuksesta vastasivat </w:t>
      </w:r>
      <w:r w:rsidR="007F65C5" w:rsidRPr="004D19A3">
        <w:t xml:space="preserve">Ari Huttunen, Matti </w:t>
      </w:r>
      <w:proofErr w:type="spellStart"/>
      <w:r w:rsidR="007F65C5" w:rsidRPr="004D19A3">
        <w:t>Anderzén</w:t>
      </w:r>
      <w:proofErr w:type="spellEnd"/>
      <w:r w:rsidR="007F65C5" w:rsidRPr="004D19A3">
        <w:t xml:space="preserve"> ja Pertti Saari</w:t>
      </w:r>
      <w:r w:rsidR="007F65C5">
        <w:t>. Mieste</w:t>
      </w:r>
      <w:r w:rsidR="007F65C5" w:rsidRPr="004C2AF2">
        <w:t xml:space="preserve">n </w:t>
      </w:r>
      <w:r w:rsidR="00C36970" w:rsidRPr="004C2AF2">
        <w:t>leirille</w:t>
      </w:r>
      <w:r w:rsidR="007F65C5" w:rsidRPr="004C2AF2">
        <w:t xml:space="preserve"> s</w:t>
      </w:r>
      <w:r w:rsidR="007F65C5">
        <w:t xml:space="preserve">aatiin vielä vierailevaksi valmentajaksi Ruotsista </w:t>
      </w:r>
      <w:r w:rsidR="007F65C5" w:rsidRPr="004D19A3">
        <w:t>Lennart Johansson</w:t>
      </w:r>
      <w:r w:rsidR="007F65C5">
        <w:t>. Molempie</w:t>
      </w:r>
      <w:r w:rsidR="007F65C5" w:rsidRPr="004C2AF2">
        <w:t xml:space="preserve">n kurssien yhteensä kuusikymmenpäinen osallistujajoukko </w:t>
      </w:r>
      <w:r w:rsidR="00553EE7" w:rsidRPr="004C2AF2">
        <w:t>oli tyytyväinen</w:t>
      </w:r>
      <w:r w:rsidR="005B6BCF" w:rsidRPr="004C2AF2">
        <w:t xml:space="preserve">. </w:t>
      </w:r>
      <w:r w:rsidR="00950186" w:rsidRPr="004C2AF2">
        <w:t xml:space="preserve">Myös seuraavana vuonna miesten </w:t>
      </w:r>
      <w:r w:rsidR="004C2AF2" w:rsidRPr="004C2AF2">
        <w:t>ohjaajaksi</w:t>
      </w:r>
      <w:r w:rsidR="00950186">
        <w:t xml:space="preserve"> saatiin valmentaja Ruotsista, tällä kertaa </w:t>
      </w:r>
      <w:proofErr w:type="spellStart"/>
      <w:r w:rsidR="00950186" w:rsidRPr="00C36970">
        <w:t>Djurgårdens</w:t>
      </w:r>
      <w:proofErr w:type="spellEnd"/>
      <w:r w:rsidR="00950186" w:rsidRPr="00C36970">
        <w:t xml:space="preserve"> IF:n Curt Österholm.</w:t>
      </w:r>
      <w:r w:rsidR="00950186" w:rsidRPr="00950186">
        <w:rPr>
          <w:rStyle w:val="FootnoteReference"/>
        </w:rPr>
        <w:t xml:space="preserve"> </w:t>
      </w:r>
      <w:r w:rsidR="00950186">
        <w:t xml:space="preserve">Lisääntyvän koulutus- ja valmennustoiminnan takia liittoon perustettiin koulutuskomitea, jonka ensimmäiset jäsenet olivat Saari, </w:t>
      </w:r>
      <w:proofErr w:type="spellStart"/>
      <w:r w:rsidR="00950186" w:rsidRPr="00827E03">
        <w:t>Anderzén</w:t>
      </w:r>
      <w:proofErr w:type="spellEnd"/>
      <w:r w:rsidR="00950186" w:rsidRPr="00827E03">
        <w:t xml:space="preserve"> ja J</w:t>
      </w:r>
      <w:r w:rsidR="005B6BCF" w:rsidRPr="00827E03">
        <w:t>uhani</w:t>
      </w:r>
      <w:r w:rsidR="00950186" w:rsidRPr="00827E03">
        <w:t xml:space="preserve"> Berg.</w:t>
      </w:r>
      <w:r w:rsidR="00950186" w:rsidRPr="00827E03">
        <w:rPr>
          <w:rStyle w:val="FootnoteReference"/>
        </w:rPr>
        <w:footnoteReference w:id="12"/>
      </w:r>
      <w:r w:rsidR="00F41554" w:rsidRPr="00827E03">
        <w:t xml:space="preserve"> </w:t>
      </w:r>
    </w:p>
    <w:p w14:paraId="17A95F3E" w14:textId="1B53AAEC" w:rsidR="00D769D1" w:rsidRDefault="004C2AF2">
      <w:r w:rsidRPr="004C2AF2">
        <w:t>Harjoitusleirejä</w:t>
      </w:r>
      <w:r w:rsidR="008F7B89" w:rsidRPr="004C2AF2">
        <w:t xml:space="preserve"> </w:t>
      </w:r>
      <w:r w:rsidR="008F7B89">
        <w:t xml:space="preserve">järjestettiin seuraavat vuosikymmenet Pajulahden urheiluopistolla siten, että oli erikseen </w:t>
      </w:r>
      <w:r w:rsidR="008F7B89" w:rsidRPr="004C2AF2">
        <w:t>kurssi edustuspelaa</w:t>
      </w:r>
      <w:r w:rsidR="005555C0" w:rsidRPr="004C2AF2">
        <w:t>jille</w:t>
      </w:r>
      <w:r w:rsidR="005555C0">
        <w:t>, yleinen avoin ja</w:t>
      </w:r>
      <w:r w:rsidR="008F7B89">
        <w:t xml:space="preserve"> junio</w:t>
      </w:r>
      <w:r w:rsidR="008F7B89" w:rsidRPr="004C2AF2">
        <w:t>rikurssi.</w:t>
      </w:r>
      <w:r w:rsidR="00A85762">
        <w:t xml:space="preserve"> Samaan aikaan TUL järjesti osan</w:t>
      </w:r>
      <w:r>
        <w:t xml:space="preserve"> leireistään</w:t>
      </w:r>
      <w:r w:rsidR="00A85762">
        <w:t xml:space="preserve"> Solvallan urheiluopistolla Pajulahden sijaan.</w:t>
      </w:r>
      <w:r w:rsidR="006C2FEB">
        <w:rPr>
          <w:rStyle w:val="FootnoteReference"/>
        </w:rPr>
        <w:footnoteReference w:id="13"/>
      </w:r>
    </w:p>
    <w:p w14:paraId="57B7850B" w14:textId="27C2FB50" w:rsidR="00212B16" w:rsidRDefault="00950186">
      <w:r>
        <w:t>Pelaamisen ohella</w:t>
      </w:r>
      <w:r w:rsidRPr="00C36970">
        <w:t xml:space="preserve"> myös</w:t>
      </w:r>
      <w:r>
        <w:t xml:space="preserve"> </w:t>
      </w:r>
      <w:r w:rsidRPr="004C2AF2">
        <w:t>valmennuskursseille lähdettiin</w:t>
      </w:r>
      <w:r w:rsidR="00C36970" w:rsidRPr="004C2AF2">
        <w:t xml:space="preserve"> </w:t>
      </w:r>
      <w:r>
        <w:t xml:space="preserve">ulkomaille. Tanskan </w:t>
      </w:r>
      <w:r w:rsidR="00595387">
        <w:t>pöytätennis</w:t>
      </w:r>
      <w:r>
        <w:t>liitto kutsui Suomesta yhden valmentajan</w:t>
      </w:r>
      <w:r w:rsidR="006B30FC">
        <w:t xml:space="preserve"> </w:t>
      </w:r>
      <w:r w:rsidRPr="006B30FC">
        <w:rPr>
          <w:color w:val="FF0000"/>
        </w:rPr>
        <w:t>1956</w:t>
      </w:r>
      <w:r>
        <w:t xml:space="preserve">, ja Suomesta lähetettiin Matti </w:t>
      </w:r>
      <w:proofErr w:type="spellStart"/>
      <w:r>
        <w:t>Anderzén</w:t>
      </w:r>
      <w:proofErr w:type="spellEnd"/>
      <w:r>
        <w:t>.</w:t>
      </w:r>
      <w:r w:rsidR="008F7B89">
        <w:t xml:space="preserve"> Valme</w:t>
      </w:r>
      <w:r w:rsidR="008F7B89" w:rsidRPr="004C2AF2">
        <w:t>nnus</w:t>
      </w:r>
      <w:r w:rsidR="00C36970" w:rsidRPr="004C2AF2">
        <w:t>leirejä</w:t>
      </w:r>
      <w:r w:rsidR="008F7B89">
        <w:t xml:space="preserve"> </w:t>
      </w:r>
      <w:r w:rsidR="00553EE7">
        <w:t xml:space="preserve">järjestettiin </w:t>
      </w:r>
      <w:r w:rsidR="00865DA9">
        <w:t>lisäksi esimerkiksi</w:t>
      </w:r>
      <w:r w:rsidR="008F7B89">
        <w:t xml:space="preserve"> Euroopan juniorikilpailujen yhteydessä. Vuonna 1958 Suomesta osallistuivat Pentti Kunnas ja Kalevi Salonen.</w:t>
      </w:r>
      <w:r w:rsidR="008F7B89">
        <w:rPr>
          <w:rStyle w:val="FootnoteReference"/>
        </w:rPr>
        <w:footnoteReference w:id="14"/>
      </w:r>
    </w:p>
    <w:p w14:paraId="3677E7B0" w14:textId="77777777" w:rsidR="00553EE7" w:rsidRDefault="00553EE7"/>
    <w:p w14:paraId="31002BF9" w14:textId="32DBA411" w:rsidR="00553EE7" w:rsidRPr="00C36970" w:rsidRDefault="00553EE7">
      <w:r w:rsidRPr="00C36970">
        <w:t>Nuoret oppiin ulkomaille</w:t>
      </w:r>
    </w:p>
    <w:p w14:paraId="6EA3AB8C" w14:textId="387DDE87" w:rsidR="00B336B7" w:rsidRDefault="007D4CF0">
      <w:r>
        <w:t>Junioripelaajien itsenäiset matkat ulkoma</w:t>
      </w:r>
      <w:r w:rsidR="005B6BCF">
        <w:t xml:space="preserve">ille alkoivat </w:t>
      </w:r>
      <w:r>
        <w:t>lisääntyä 1950-luvun lopulta</w:t>
      </w:r>
      <w:r w:rsidRPr="005E680F">
        <w:t xml:space="preserve">. </w:t>
      </w:r>
      <w:r w:rsidR="00A41606" w:rsidRPr="005E680F">
        <w:t xml:space="preserve">TUL:n </w:t>
      </w:r>
      <w:r w:rsidR="00A94376" w:rsidRPr="005E680F">
        <w:t>Esa</w:t>
      </w:r>
      <w:r w:rsidRPr="005E680F">
        <w:t xml:space="preserve"> </w:t>
      </w:r>
      <w:r w:rsidRPr="00C36970">
        <w:t xml:space="preserve">Valasti </w:t>
      </w:r>
      <w:r>
        <w:t xml:space="preserve">ja </w:t>
      </w:r>
      <w:r w:rsidRPr="00A94376">
        <w:t>Tapio</w:t>
      </w:r>
      <w:r>
        <w:t xml:space="preserve"> Simonen kävivät juniorikilpailussa Saksassa 1957.</w:t>
      </w:r>
      <w:r w:rsidR="005B6BCF">
        <w:t xml:space="preserve"> </w:t>
      </w:r>
      <w:r w:rsidR="005B6BCF" w:rsidRPr="005E680F">
        <w:t>V</w:t>
      </w:r>
      <w:r w:rsidRPr="005E680F">
        <w:t xml:space="preserve">ähävarainen </w:t>
      </w:r>
      <w:r w:rsidR="00C36970" w:rsidRPr="005E680F">
        <w:t>Pöytätennisliitto</w:t>
      </w:r>
      <w:r w:rsidRPr="005E680F">
        <w:t xml:space="preserve"> </w:t>
      </w:r>
      <w:r>
        <w:t xml:space="preserve">ei pystynyt osallistumaan kansainväliseen kilpailutoimintaan laajasti. Liitossa </w:t>
      </w:r>
      <w:r w:rsidR="00EB5089">
        <w:t>arvioitiin</w:t>
      </w:r>
      <w:r>
        <w:t>, että kiinnostus pöytätennikseen vähenee suomalaisten keskuu</w:t>
      </w:r>
      <w:r w:rsidR="00EB5089">
        <w:t xml:space="preserve">dessa pelitason laskiessa, koska </w:t>
      </w:r>
      <w:r>
        <w:t>kansainvälistä kilpailutoimintaa ei ollut riittävästi. Liitossa otettiinkin tavoitteeksi kehittää kansainvälisen tason pel</w:t>
      </w:r>
      <w:r w:rsidR="00EB5089">
        <w:t>aajajoukkue, vaikka rahaa oli</w:t>
      </w:r>
      <w:r>
        <w:t xml:space="preserve"> vain vähän.</w:t>
      </w:r>
      <w:r w:rsidR="005555C0">
        <w:t xml:space="preserve"> </w:t>
      </w:r>
      <w:r w:rsidR="00C36970" w:rsidRPr="005E680F">
        <w:t xml:space="preserve">Pidemmän </w:t>
      </w:r>
      <w:r w:rsidR="005555C0">
        <w:t xml:space="preserve">matkan tekivät Pentti Kunnas ja Tapio Penttilä, jotka matkasivat kesällä 1960 Ruotsiin </w:t>
      </w:r>
      <w:r w:rsidR="005555C0" w:rsidRPr="005E680F">
        <w:t xml:space="preserve">juniorien kesäkurssille, josta </w:t>
      </w:r>
      <w:r w:rsidR="005555C0">
        <w:t>jatkoivat Tanskaan Vejlen urheiluopistolle toiselle</w:t>
      </w:r>
      <w:r w:rsidR="005555C0" w:rsidRPr="005E680F">
        <w:t xml:space="preserve"> </w:t>
      </w:r>
      <w:r w:rsidR="00C36970" w:rsidRPr="005E680F">
        <w:t>leirille</w:t>
      </w:r>
      <w:r w:rsidR="005555C0" w:rsidRPr="005E680F">
        <w:t xml:space="preserve">. </w:t>
      </w:r>
      <w:r w:rsidR="005555C0">
        <w:t>Penttilä teki vastaavan kahden viikon matkan myös seuraavana vuonna, tällä kertaa</w:t>
      </w:r>
      <w:r w:rsidR="005555C0" w:rsidRPr="00C36970">
        <w:t xml:space="preserve"> Per-Erik Nybergin </w:t>
      </w:r>
      <w:r w:rsidR="005555C0">
        <w:t xml:space="preserve">kanssa. Harjoittelu ei mennyt hukkaan sillä, Penttilä saavutti Ruotsin </w:t>
      </w:r>
      <w:r w:rsidR="00E40CE7">
        <w:t>Skandinavian Openin</w:t>
      </w:r>
      <w:r w:rsidR="005555C0">
        <w:t xml:space="preserve"> junioriluokan kolmannen sijan, joka oli siihen asti kovin suomalainen yksilösuoritus kansainvälisessä kisassa.</w:t>
      </w:r>
      <w:r w:rsidR="005555C0">
        <w:rPr>
          <w:rStyle w:val="FootnoteReference"/>
        </w:rPr>
        <w:footnoteReference w:id="15"/>
      </w:r>
    </w:p>
    <w:p w14:paraId="06DB7849" w14:textId="77777777" w:rsidR="005E680F" w:rsidRDefault="005E680F"/>
    <w:p w14:paraId="6526EB5A" w14:textId="5C301027" w:rsidR="005E680F" w:rsidRDefault="005E680F">
      <w:r>
        <w:t>Tapio Penttilän harjoitusohjelma (laatikko)</w:t>
      </w:r>
    </w:p>
    <w:p w14:paraId="17F90DA0" w14:textId="490EB216" w:rsidR="00E828D0" w:rsidRPr="005E680F" w:rsidRDefault="00294197">
      <w:r w:rsidRPr="005E680F">
        <w:t xml:space="preserve">Tapio </w:t>
      </w:r>
      <w:r w:rsidR="00E828D0" w:rsidRPr="005E680F">
        <w:t xml:space="preserve">Penttilän karkea harjoitusohjelma 1960-luvulla: aamulla kolmen kilometrin juoksulenkki, voimistelua ja kaksi tuntia tekniikkaharjoittelua. </w:t>
      </w:r>
      <w:r w:rsidRPr="005E680F">
        <w:t>Illalla kaksi tuntia peliharjoittelua.</w:t>
      </w:r>
      <w:r w:rsidR="00865DA9" w:rsidRPr="005E680F">
        <w:t xml:space="preserve"> Penttilän mukaan pallolla piti</w:t>
      </w:r>
      <w:r w:rsidRPr="005E680F">
        <w:t xml:space="preserve"> myös leikkiä.</w:t>
      </w:r>
      <w:r w:rsidRPr="005E680F">
        <w:rPr>
          <w:rStyle w:val="FootnoteReference"/>
        </w:rPr>
        <w:footnoteReference w:id="16"/>
      </w:r>
      <w:r w:rsidR="003D7584" w:rsidRPr="005E680F">
        <w:t xml:space="preserve"> Tapio Penttil</w:t>
      </w:r>
      <w:r w:rsidR="005B6BCF" w:rsidRPr="005E680F">
        <w:t>ä oli ensimmäisiä pöytätennis</w:t>
      </w:r>
      <w:r w:rsidR="003D7584" w:rsidRPr="005E680F">
        <w:t>pelaajia, joka kulki läpi koko Pöytätennisliiton varhaisen valmennusjärjestelmän. Hän osallistui juniorina aktiivisesti kansainvälisiin juniorileireihin, menestyi opiskelijaikäisenä Suomen kärkipelaajana ja lopulta alkoi toimia apuvalmentajana</w:t>
      </w:r>
      <w:r w:rsidR="00284032">
        <w:t xml:space="preserve"> ja myöhemmin myös varsinaisena valmentajana</w:t>
      </w:r>
      <w:r w:rsidR="003D7584" w:rsidRPr="005E680F">
        <w:t xml:space="preserve"> liiton valmennusleireillä.</w:t>
      </w:r>
    </w:p>
    <w:p w14:paraId="488C7F07" w14:textId="4FCEC093" w:rsidR="00FC1647" w:rsidRDefault="005B6BCF">
      <w:r>
        <w:t>M</w:t>
      </w:r>
      <w:r w:rsidR="00865DA9">
        <w:t xml:space="preserve">aajoukkuetason valmennusta </w:t>
      </w:r>
      <w:r w:rsidR="003B6306">
        <w:t>vietiin eteenpäin</w:t>
      </w:r>
      <w:r>
        <w:t xml:space="preserve"> </w:t>
      </w:r>
      <w:r w:rsidR="003B6306">
        <w:t xml:space="preserve">järjestämällä </w:t>
      </w:r>
      <w:r w:rsidR="007D4CF0">
        <w:t>kohdistettua valmennusta Helsingissä pidettäviä PM-kilpailuja ajatellen kesällä 1959.</w:t>
      </w:r>
      <w:r>
        <w:t xml:space="preserve"> Viikon mittaiselle PM-</w:t>
      </w:r>
      <w:r w:rsidR="005555C0">
        <w:t xml:space="preserve">leirille hankittiin vetäjäksi Ruotsiin </w:t>
      </w:r>
      <w:r w:rsidR="005555C0" w:rsidRPr="004347A3">
        <w:t xml:space="preserve">muuttanut entinen unkarilainen </w:t>
      </w:r>
      <w:proofErr w:type="spellStart"/>
      <w:r w:rsidR="005555C0" w:rsidRPr="00C64AB4">
        <w:t>Kálman</w:t>
      </w:r>
      <w:proofErr w:type="spellEnd"/>
      <w:r w:rsidR="005555C0" w:rsidRPr="00C64AB4">
        <w:t xml:space="preserve"> </w:t>
      </w:r>
      <w:proofErr w:type="spellStart"/>
      <w:r w:rsidR="005555C0" w:rsidRPr="00C64AB4">
        <w:t>Szepesi</w:t>
      </w:r>
      <w:proofErr w:type="spellEnd"/>
      <w:r w:rsidR="005555C0" w:rsidRPr="00C64AB4">
        <w:t>.</w:t>
      </w:r>
      <w:r w:rsidR="007D4CF0" w:rsidRPr="00C64AB4">
        <w:t xml:space="preserve"> Maaseudulta</w:t>
      </w:r>
      <w:r w:rsidR="007D4CF0">
        <w:t xml:space="preserve"> valituille PM-ehdokkaille maksettiin matkat ja as</w:t>
      </w:r>
      <w:r w:rsidR="00C64AB4">
        <w:t xml:space="preserve">unto </w:t>
      </w:r>
      <w:proofErr w:type="spellStart"/>
      <w:r w:rsidR="00C64AB4" w:rsidRPr="004347A3">
        <w:t>Szepesille</w:t>
      </w:r>
      <w:proofErr w:type="spellEnd"/>
      <w:r w:rsidR="005555C0" w:rsidRPr="004347A3">
        <w:t>.</w:t>
      </w:r>
      <w:r w:rsidR="0037247D" w:rsidRPr="004347A3">
        <w:t xml:space="preserve"> </w:t>
      </w:r>
      <w:r w:rsidR="005555C0">
        <w:t xml:space="preserve">Ulkomaalaisten valmentajien käyttämisestä tuli varsin vakiintunut tapa, sillä Ruotsin </w:t>
      </w:r>
      <w:r w:rsidR="005555C0" w:rsidRPr="00C64AB4">
        <w:t>valtakunnanvalmentaja Lars Holmö saatiin</w:t>
      </w:r>
      <w:r w:rsidR="005555C0">
        <w:t xml:space="preserve"> vastuuvalmentajaksi Pajulahden kesäkursseille 1961–63.</w:t>
      </w:r>
      <w:r w:rsidR="008B6C0F">
        <w:t xml:space="preserve"> Viimeisenä vuonna hän kävi kurssien jälkeen vielä Tampereella ja Turussa järjestämässä kolmipäiväiset leirit.</w:t>
      </w:r>
      <w:r w:rsidR="0037247D">
        <w:rPr>
          <w:rStyle w:val="FootnoteReference"/>
        </w:rPr>
        <w:footnoteReference w:id="17"/>
      </w:r>
    </w:p>
    <w:p w14:paraId="675AE37E" w14:textId="69537675" w:rsidR="00632FE2" w:rsidRDefault="0037247D">
      <w:proofErr w:type="spellStart"/>
      <w:r>
        <w:t>Sussmanin</w:t>
      </w:r>
      <w:proofErr w:type="spellEnd"/>
      <w:r>
        <w:t xml:space="preserve"> ja </w:t>
      </w:r>
      <w:proofErr w:type="spellStart"/>
      <w:r>
        <w:t>Pinnerin</w:t>
      </w:r>
      <w:proofErr w:type="spellEnd"/>
      <w:r>
        <w:t xml:space="preserve"> 1949 esittämät </w:t>
      </w:r>
      <w:r w:rsidR="00E40CE7">
        <w:t>asiat alkoivat toteutua yhä paremmin</w:t>
      </w:r>
      <w:r w:rsidR="00FC1647">
        <w:t xml:space="preserve"> juuri</w:t>
      </w:r>
      <w:r w:rsidR="00E40CE7">
        <w:t xml:space="preserve"> 1950</w:t>
      </w:r>
      <w:r w:rsidR="00C64AB4">
        <w:t>–</w:t>
      </w:r>
      <w:r w:rsidR="00E40CE7">
        <w:t>60-luvun vaihteessa.</w:t>
      </w:r>
      <w:r w:rsidR="008B6C0F">
        <w:t xml:space="preserve"> Lisäsatsauksen mahdollisti se, että Pöytätenn</w:t>
      </w:r>
      <w:r w:rsidR="005B6BCF">
        <w:t xml:space="preserve">isliitto alkoi saada </w:t>
      </w:r>
      <w:r w:rsidR="008B6C0F">
        <w:t xml:space="preserve">enemmän valtionapua, vaikka satunnaisesti avustus myös </w:t>
      </w:r>
      <w:r w:rsidR="00553EE7">
        <w:t>vähentyi</w:t>
      </w:r>
      <w:r w:rsidR="008B6C0F">
        <w:t>. Lisääntyneiden rahojen kä</w:t>
      </w:r>
      <w:r w:rsidR="005B6BCF">
        <w:t>yttö ohjattiin pääasiassa</w:t>
      </w:r>
      <w:r w:rsidR="008B6C0F">
        <w:t xml:space="preserve"> kansainväliseen kilpailutoimintaan ja valmennukseen.</w:t>
      </w:r>
      <w:r w:rsidR="00FC1647">
        <w:t xml:space="preserve"> Konkreettinen toimi oli esimerkiksi Lars Holmön hyödyntäminen. Hänen vaikutuksestaan harjoitteluun alkoi tulla määrätietoisuutta ja seurat omaksuivat hänen opetusmenetelmiään</w:t>
      </w:r>
      <w:r w:rsidR="00FC1647" w:rsidRPr="004347A3">
        <w:t>.</w:t>
      </w:r>
      <w:r w:rsidR="007F6C03" w:rsidRPr="004347A3">
        <w:t xml:space="preserve"> Vuosien 1949 ja 1951 </w:t>
      </w:r>
      <w:r w:rsidR="007F6C03" w:rsidRPr="006B30FC">
        <w:t>maailmanmestari</w:t>
      </w:r>
      <w:r w:rsidR="00F74C35" w:rsidRPr="006B30FC">
        <w:t xml:space="preserve"> Johnny </w:t>
      </w:r>
      <w:proofErr w:type="spellStart"/>
      <w:r w:rsidR="00F74C35" w:rsidRPr="006B30FC">
        <w:t>Leach</w:t>
      </w:r>
      <w:proofErr w:type="spellEnd"/>
      <w:r w:rsidR="00F74C35" w:rsidRPr="004347A3">
        <w:t xml:space="preserve"> </w:t>
      </w:r>
      <w:r w:rsidR="00F74C35">
        <w:t>kävi Suomessa antamassa pelivinkkejä matkallaan Pekingiin 1961.</w:t>
      </w:r>
      <w:r w:rsidR="005B6BCF">
        <w:t xml:space="preserve"> K</w:t>
      </w:r>
      <w:r w:rsidR="008C485F">
        <w:t>un Pöytätennisliiton yhteydet läntisiin maihin vahvistuivat, alkoivat myös Työväen Urheiluliiton pöy</w:t>
      </w:r>
      <w:r w:rsidR="005B6BCF">
        <w:t xml:space="preserve">tätennisväen yhteydet </w:t>
      </w:r>
      <w:r w:rsidR="004E072B">
        <w:t xml:space="preserve">itäiseen </w:t>
      </w:r>
      <w:r w:rsidR="00771971">
        <w:t>Eurooppaan, mutta myös esimerkiksi Tanskaan ja Hollantiin</w:t>
      </w:r>
      <w:r w:rsidR="008C485F">
        <w:t>. Vuonna 1962 Neuvostoliiton kisamatkalle pääsi mukaan ensimmäistä kertaa naispelaajia</w:t>
      </w:r>
      <w:r w:rsidR="004E072B">
        <w:t xml:space="preserve">, tosin omalla </w:t>
      </w:r>
      <w:r w:rsidR="004F718B">
        <w:t>kustannuksellaan.</w:t>
      </w:r>
      <w:r w:rsidR="008C485F">
        <w:rPr>
          <w:rStyle w:val="FootnoteReference"/>
        </w:rPr>
        <w:footnoteReference w:id="18"/>
      </w:r>
      <w:r w:rsidR="00CD72C0">
        <w:t xml:space="preserve"> </w:t>
      </w:r>
    </w:p>
    <w:p w14:paraId="7061A624" w14:textId="068D53CC" w:rsidR="008B6C0F" w:rsidRDefault="008B6C0F">
      <w:r>
        <w:t xml:space="preserve">Pöytätenniksen asema </w:t>
      </w:r>
      <w:r w:rsidR="00AC2697">
        <w:t xml:space="preserve">Suomessa harrastettujen </w:t>
      </w:r>
      <w:r>
        <w:t xml:space="preserve">urheilulajien keskuudessa nousi pykälän verran, kun laji otettiin liikuntaneuvojien pitkän kurssin ohjelmaan 1963. Samana vuonna </w:t>
      </w:r>
      <w:r w:rsidR="00553EE7">
        <w:t xml:space="preserve">televisioitiin </w:t>
      </w:r>
      <w:r>
        <w:t>maaotteluita, mikä mahdollisti aivan uudenlaisen näk</w:t>
      </w:r>
      <w:r w:rsidR="005B6BCF">
        <w:t>yvyyden</w:t>
      </w:r>
      <w:r>
        <w:t>. Vaikka t</w:t>
      </w:r>
      <w:r w:rsidR="005B6BCF">
        <w:t>elevisiointia 1963 oli</w:t>
      </w:r>
      <w:r>
        <w:t xml:space="preserve"> vain kahden tunnin verran, oli se monelle </w:t>
      </w:r>
      <w:r w:rsidR="00EB5089">
        <w:t xml:space="preserve">suomalaiselle </w:t>
      </w:r>
      <w:r>
        <w:t>ensimmäinen konkreettinen havainto siitä, millaista pöytätennis parhaiden pelaamana on.</w:t>
      </w:r>
      <w:r w:rsidR="008D4404">
        <w:t xml:space="preserve"> Lisääntyvä näkyvyys sai jopa kunnat kyselemään liitolta valmentajia ja ohjaajia käymään seuduillaan.</w:t>
      </w:r>
      <w:r w:rsidR="008D4404">
        <w:rPr>
          <w:rStyle w:val="FootnoteReference"/>
        </w:rPr>
        <w:footnoteReference w:id="19"/>
      </w:r>
    </w:p>
    <w:p w14:paraId="6D2FAEB5" w14:textId="3B57C413" w:rsidR="00B00E3D" w:rsidRDefault="008D4404">
      <w:r>
        <w:t xml:space="preserve">Vuonna 1965 nimettiin ensimmäistä kertaa päävalmentaja </w:t>
      </w:r>
      <w:r w:rsidR="00AE7EED">
        <w:t xml:space="preserve">Suomen </w:t>
      </w:r>
      <w:r w:rsidR="00FC1647">
        <w:t>Pöytätennis</w:t>
      </w:r>
      <w:r w:rsidR="00AE7EED">
        <w:t xml:space="preserve">liitolle. Oman työn ohella valmentajana toiminut </w:t>
      </w:r>
      <w:r w:rsidR="00B00E3D" w:rsidRPr="00C64AB4">
        <w:t xml:space="preserve">aktiivipelaaja </w:t>
      </w:r>
      <w:r w:rsidR="00AE7EED" w:rsidRPr="00C64AB4">
        <w:t>P</w:t>
      </w:r>
      <w:r w:rsidR="00B00E3D" w:rsidRPr="00C64AB4">
        <w:t>entti</w:t>
      </w:r>
      <w:r w:rsidR="00F00743">
        <w:t xml:space="preserve"> Tuominen työskenteli</w:t>
      </w:r>
      <w:r w:rsidR="00FC1647">
        <w:t xml:space="preserve"> koulutuskomitean alaisuudessa. Hän</w:t>
      </w:r>
      <w:r w:rsidR="00AE7EED">
        <w:t xml:space="preserve"> </w:t>
      </w:r>
      <w:r w:rsidR="006458C7">
        <w:t xml:space="preserve">opasti seuroja ja </w:t>
      </w:r>
      <w:r w:rsidR="00AE7EED">
        <w:t xml:space="preserve">ohjasi </w:t>
      </w:r>
      <w:r w:rsidR="00FC1647">
        <w:t xml:space="preserve">pelaajia </w:t>
      </w:r>
      <w:r w:rsidR="00AE7EED">
        <w:t>eri puolella Suomea</w:t>
      </w:r>
      <w:r w:rsidR="00D34FA1">
        <w:t>, minkä töiltään ehti</w:t>
      </w:r>
      <w:r w:rsidR="00AE7EED">
        <w:t>.</w:t>
      </w:r>
      <w:r w:rsidR="00BE62D9">
        <w:t xml:space="preserve"> Tuomisen mukaan</w:t>
      </w:r>
      <w:r w:rsidR="006458C7">
        <w:t xml:space="preserve"> </w:t>
      </w:r>
      <w:r w:rsidR="00D34FA1">
        <w:t>huipulle kulkeva tie alkoi</w:t>
      </w:r>
      <w:r w:rsidR="00E828D0">
        <w:t xml:space="preserve"> nuorena</w:t>
      </w:r>
      <w:r w:rsidR="00BE62D9">
        <w:t xml:space="preserve"> </w:t>
      </w:r>
      <w:r w:rsidR="00E828D0">
        <w:t>mailaotteista ja peruslyönneistä, jonka jä</w:t>
      </w:r>
      <w:r w:rsidR="00D34FA1">
        <w:t>lkeen kokenut valmentaja erotti ne pelaajat, kenellä oli</w:t>
      </w:r>
      <w:r w:rsidR="00E828D0">
        <w:t xml:space="preserve"> riittävä pallosilmä. Harjoi</w:t>
      </w:r>
      <w:r w:rsidR="00D34FA1">
        <w:t>tusten jatkuessa valmentaja opp</w:t>
      </w:r>
      <w:r w:rsidR="00E828D0">
        <w:t xml:space="preserve">i tuntemaan </w:t>
      </w:r>
      <w:r w:rsidR="00553EE7">
        <w:t xml:space="preserve">pelaajien </w:t>
      </w:r>
      <w:r w:rsidR="00E828D0">
        <w:lastRenderedPageBreak/>
        <w:t>henkiset ja fyysise</w:t>
      </w:r>
      <w:r w:rsidR="003B6306">
        <w:t>t voimavarat</w:t>
      </w:r>
      <w:r w:rsidR="00E828D0">
        <w:t xml:space="preserve">. </w:t>
      </w:r>
      <w:r w:rsidR="006458C7">
        <w:t>Tämän jälkeen joukosta karsiutu</w:t>
      </w:r>
      <w:r w:rsidR="00D34FA1">
        <w:t>i</w:t>
      </w:r>
      <w:r w:rsidR="006458C7">
        <w:t>vat</w:t>
      </w:r>
      <w:r w:rsidR="00D34FA1">
        <w:t xml:space="preserve"> ne, </w:t>
      </w:r>
      <w:r w:rsidR="00F00743">
        <w:t>jotka</w:t>
      </w:r>
      <w:r w:rsidR="00D34FA1">
        <w:t xml:space="preserve"> eivät olleet</w:t>
      </w:r>
      <w:r w:rsidR="00E828D0">
        <w:t xml:space="preserve"> kyllin nopeita tai eivät op</w:t>
      </w:r>
      <w:r w:rsidR="00D34FA1">
        <w:t>p</w:t>
      </w:r>
      <w:r w:rsidR="00E828D0">
        <w:t>i</w:t>
      </w:r>
      <w:r w:rsidR="00D34FA1">
        <w:t>neet</w:t>
      </w:r>
      <w:r w:rsidR="00E828D0">
        <w:t xml:space="preserve"> ymmärtämään pelin tak</w:t>
      </w:r>
      <w:r w:rsidR="00D34FA1">
        <w:t>tillisia hienouksia, eivät halunneet</w:t>
      </w:r>
      <w:r w:rsidR="00E828D0">
        <w:t xml:space="preserve"> harjoitella määrätiet</w:t>
      </w:r>
      <w:r w:rsidR="006458C7">
        <w:t>oisesti ja kunnianhimoisesti,</w:t>
      </w:r>
      <w:r w:rsidR="00E828D0">
        <w:t xml:space="preserve"> o</w:t>
      </w:r>
      <w:r w:rsidR="00D34FA1">
        <w:t>li</w:t>
      </w:r>
      <w:r w:rsidR="00E828D0">
        <w:t>vat hen</w:t>
      </w:r>
      <w:r w:rsidR="00D34FA1">
        <w:t>kisesti tasapainottomia tai poti</w:t>
      </w:r>
      <w:r w:rsidR="00E828D0">
        <w:t>vat kunnianhimon puutetta.</w:t>
      </w:r>
      <w:r w:rsidR="00B00E3D">
        <w:rPr>
          <w:rStyle w:val="FootnoteReference"/>
        </w:rPr>
        <w:footnoteReference w:id="20"/>
      </w:r>
      <w:r w:rsidR="005B6BCF">
        <w:t xml:space="preserve"> </w:t>
      </w:r>
      <w:r w:rsidR="00AC2697">
        <w:t>Vaikutteet esimerkiksi Itä-Saksan nopeasti kehittyvästä valmennuskultt</w:t>
      </w:r>
      <w:r w:rsidR="005B6BCF">
        <w:t>uurista heijastuivat Suomessa.</w:t>
      </w:r>
    </w:p>
    <w:p w14:paraId="1AC8D5D4" w14:textId="6A54CA97" w:rsidR="003F12AE" w:rsidRDefault="00BE62D9">
      <w:r w:rsidRPr="00630B09">
        <w:t>”Maaottelumiehemme käyttävät kuusi iltaa viikossa valmentautumiseensa, naapurimaamme pt-tähdet matkustelevat läpi vuoden ympäri maailmaa tehtaiden bulvaaneina voidakseen pelata jatkuvasti ja kiinalaiset pitävät jopa puolen vuoden harjoitusleirejä ollakseen teräkunnoss</w:t>
      </w:r>
      <w:r w:rsidR="00E869D9" w:rsidRPr="00630B09">
        <w:t>a maailmanmestaruuskilpailuissa</w:t>
      </w:r>
      <w:r w:rsidRPr="00630B09">
        <w:t>”</w:t>
      </w:r>
      <w:r w:rsidR="00E869D9" w:rsidRPr="00630B09">
        <w:t>,</w:t>
      </w:r>
      <w:r w:rsidR="00E869D9">
        <w:t xml:space="preserve"> vertaili nimimerkki </w:t>
      </w:r>
      <w:proofErr w:type="spellStart"/>
      <w:r w:rsidR="00E869D9" w:rsidRPr="006458C7">
        <w:rPr>
          <w:i/>
        </w:rPr>
        <w:t>Spis</w:t>
      </w:r>
      <w:proofErr w:type="spellEnd"/>
      <w:r w:rsidR="00E869D9">
        <w:t xml:space="preserve"> Suomen Urheilulehdessä suomalaisten amatöörihuippujen tilannetta kansainvälisiin huippuihin.</w:t>
      </w:r>
      <w:r>
        <w:rPr>
          <w:rStyle w:val="FootnoteReference"/>
        </w:rPr>
        <w:footnoteReference w:id="21"/>
      </w:r>
      <w:r w:rsidR="005B6BCF">
        <w:t xml:space="preserve"> M</w:t>
      </w:r>
      <w:r w:rsidR="00AC2697">
        <w:t>aailman kärki harjoitteli ja kilpaili aivan eri tasolla kuin suomalaiset.</w:t>
      </w:r>
      <w:r w:rsidR="00CD2052">
        <w:t xml:space="preserve"> </w:t>
      </w:r>
      <w:r w:rsidR="00B00E3D">
        <w:t>Käytännössä maajoukkuevalmennus oli sitä, että syksystä 1965 alkaen järjestettiin liiton kovimmille Helsingissä asuneille pelaajille kahdesti viikossa mahdollisuus harjoitella Meilahden kansakoulun voimistelusalissa. Aktiivisempi harjoittelu tuotti myös lupaavia tuloksia, sillä Suomi menestyi hieman aiempaa paremmin EM-kilpailuissa 1966.</w:t>
      </w:r>
      <w:r w:rsidR="00B00E3D">
        <w:rPr>
          <w:rStyle w:val="FootnoteReference"/>
        </w:rPr>
        <w:footnoteReference w:id="22"/>
      </w:r>
      <w:r w:rsidR="00AD756D">
        <w:t xml:space="preserve"> </w:t>
      </w:r>
    </w:p>
    <w:p w14:paraId="6788A8FA" w14:textId="6513E67E" w:rsidR="00FF131F" w:rsidRDefault="00FF131F">
      <w:r>
        <w:t xml:space="preserve">Arvokilpailuihin liittyivät </w:t>
      </w:r>
      <w:r w:rsidR="00554018">
        <w:t>riidat</w:t>
      </w:r>
      <w:r w:rsidR="00AD756D">
        <w:t xml:space="preserve"> </w:t>
      </w:r>
      <w:r w:rsidR="00554018">
        <w:t>TUL:n kärkipelaajien kisamatkojen</w:t>
      </w:r>
      <w:r w:rsidR="00AD756D">
        <w:t xml:space="preserve"> rahoituksesta</w:t>
      </w:r>
      <w:r w:rsidR="00554018">
        <w:t>, itseasiassa kahdesti</w:t>
      </w:r>
      <w:r w:rsidR="00AD756D">
        <w:t>. TUL:n ja SPTL:n välillä ei ollut määritelty yksiselitteisesti sitä, kuka kustantaa Pöytätennisliittoa</w:t>
      </w:r>
      <w:r w:rsidR="00B31011">
        <w:t>, eli Suomea,</w:t>
      </w:r>
      <w:r w:rsidR="00AD756D">
        <w:t xml:space="preserve"> maailmalla edustavien TUL:n pelaajien matkat.</w:t>
      </w:r>
      <w:r w:rsidR="00554018">
        <w:t xml:space="preserve"> Riitelyä käytiin ensimmäistä kertaa 1964 EM-kisoihin ”ulkojäseninä” valittujen </w:t>
      </w:r>
      <w:r w:rsidR="00554018" w:rsidRPr="00786E83">
        <w:t xml:space="preserve">Tuula Jaskarin ja Esa </w:t>
      </w:r>
      <w:proofErr w:type="spellStart"/>
      <w:r w:rsidR="00554018" w:rsidRPr="00786E83">
        <w:t>Valastin</w:t>
      </w:r>
      <w:proofErr w:type="spellEnd"/>
      <w:r w:rsidR="00554018" w:rsidRPr="00786E83">
        <w:t xml:space="preserve"> </w:t>
      </w:r>
      <w:r w:rsidR="00554018">
        <w:t xml:space="preserve">kuluista ja kahta vuotta myöhemmin uudelleen </w:t>
      </w:r>
      <w:proofErr w:type="spellStart"/>
      <w:r w:rsidR="00554018">
        <w:t>Valastin</w:t>
      </w:r>
      <w:proofErr w:type="spellEnd"/>
      <w:r w:rsidR="00554018">
        <w:t xml:space="preserve"> osalta.</w:t>
      </w:r>
      <w:r w:rsidR="00F76227">
        <w:t xml:space="preserve"> Itse pelaajilla ei ollut järjestötason riitoihin mitään osuutta.</w:t>
      </w:r>
    </w:p>
    <w:p w14:paraId="594E4ADE" w14:textId="09C400B0" w:rsidR="00B00E3D" w:rsidRDefault="00554018">
      <w:r>
        <w:t xml:space="preserve">Vuonna 1966 </w:t>
      </w:r>
      <w:r w:rsidR="00703F5A">
        <w:t>TUL katsoi, että koska siltä oli vähennetty valtionapua, ei se ollut velvollinen kustantam</w:t>
      </w:r>
      <w:r w:rsidR="00B31011">
        <w:t>aan pelaajiensa arvokisamatkoja. V</w:t>
      </w:r>
      <w:r w:rsidR="00703F5A">
        <w:t xml:space="preserve">astaavasti </w:t>
      </w:r>
      <w:proofErr w:type="spellStart"/>
      <w:r w:rsidR="00703F5A">
        <w:t>SPTL:n</w:t>
      </w:r>
      <w:proofErr w:type="spellEnd"/>
      <w:r w:rsidR="00703F5A">
        <w:t xml:space="preserve"> mukaan sen tehtävä oli anoa </w:t>
      </w:r>
      <w:proofErr w:type="spellStart"/>
      <w:r w:rsidR="00703F5A">
        <w:t>SVUL:lta</w:t>
      </w:r>
      <w:proofErr w:type="spellEnd"/>
      <w:r w:rsidR="00703F5A">
        <w:t xml:space="preserve"> vain sen alaisten seurojen urheilijoille rahat.</w:t>
      </w:r>
      <w:r w:rsidR="00AD756D">
        <w:t xml:space="preserve"> Tiukan argumentoinnin tuloksena päädyttiin siihen, että Pöytätennisliiton hallitus myöntyi maksamaan </w:t>
      </w:r>
      <w:r w:rsidR="00D066A6">
        <w:t>pelaajan</w:t>
      </w:r>
      <w:r w:rsidR="00AD756D">
        <w:t xml:space="preserve"> ruoka- ja majoituskulut, </w:t>
      </w:r>
      <w:r w:rsidR="00703F5A">
        <w:t xml:space="preserve">kun se oli saanut </w:t>
      </w:r>
      <w:proofErr w:type="spellStart"/>
      <w:r w:rsidR="00703F5A">
        <w:t>SVUL:lta</w:t>
      </w:r>
      <w:proofErr w:type="spellEnd"/>
      <w:r w:rsidR="00703F5A">
        <w:t xml:space="preserve"> hyväksyttyä lisämäärärahan myös hänen matkakuluihinsa</w:t>
      </w:r>
      <w:r w:rsidR="003F12AE">
        <w:t>.</w:t>
      </w:r>
      <w:r w:rsidR="00F76227">
        <w:t xml:space="preserve"> TUL:n vastuulle jäi pelaajan</w:t>
      </w:r>
      <w:r w:rsidR="00703F5A">
        <w:t xml:space="preserve"> päivärahojen, passin ja matkavakuutuksen hoitaminen. </w:t>
      </w:r>
      <w:r w:rsidR="003F12AE">
        <w:t xml:space="preserve"> Molemmat tahot olivat ainakin </w:t>
      </w:r>
      <w:r w:rsidR="00703F5A">
        <w:t>näennäisen</w:t>
      </w:r>
      <w:r w:rsidR="003F12AE">
        <w:t xml:space="preserve"> </w:t>
      </w:r>
      <w:r w:rsidR="00FF131F">
        <w:t>tyytyväisiä lopputulokseen, sillä</w:t>
      </w:r>
      <w:r w:rsidR="003F12AE">
        <w:t xml:space="preserve"> kisoihin saatiin urheilullisesti paras joukkue, j</w:t>
      </w:r>
      <w:r w:rsidR="00703F5A">
        <w:t>a kohua jopa lehdissä</w:t>
      </w:r>
      <w:r w:rsidR="003F12AE">
        <w:t xml:space="preserve"> herättänyt asia pois päiväjärjestyksestä.</w:t>
      </w:r>
      <w:r w:rsidR="00771971">
        <w:t xml:space="preserve"> Tuula Jaskari</w:t>
      </w:r>
      <w:r w:rsidR="000323DD">
        <w:t xml:space="preserve"> pääsi ensimmäisenä TUL:n pöytätennispelaajana lajin MM-kilpailuihin Ljubljanaan 1965.</w:t>
      </w:r>
      <w:r w:rsidR="00630B09">
        <w:rPr>
          <w:rStyle w:val="FootnoteReference"/>
        </w:rPr>
        <w:footnoteReference w:id="23"/>
      </w:r>
    </w:p>
    <w:p w14:paraId="2B9AFCE4" w14:textId="77777777" w:rsidR="00553EE7" w:rsidRDefault="00553EE7"/>
    <w:p w14:paraId="73E49349" w14:textId="77777777" w:rsidR="00553EE7" w:rsidRPr="00630B09" w:rsidRDefault="00553EE7">
      <w:r w:rsidRPr="00630B09">
        <w:t>Ohjelmoituun valmennukseen</w:t>
      </w:r>
    </w:p>
    <w:p w14:paraId="22F35D45" w14:textId="65B00F96" w:rsidR="00553EE7" w:rsidRDefault="003D7584">
      <w:r>
        <w:t xml:space="preserve">Suomalainen valmennusjärjestelmä alkoi kehittyä monissa lajeissa juuri 1960-luvun jälkipuoliskolla. </w:t>
      </w:r>
      <w:r w:rsidR="00CD2052">
        <w:t>P</w:t>
      </w:r>
      <w:r>
        <w:t xml:space="preserve">öytätenniksessä tämä näkyi lisäpanostuksina valmennukseen </w:t>
      </w:r>
      <w:r w:rsidR="004347A3">
        <w:t>ja</w:t>
      </w:r>
      <w:r w:rsidR="00A45F6D">
        <w:rPr>
          <w:color w:val="FF0000"/>
        </w:rPr>
        <w:t xml:space="preserve"> </w:t>
      </w:r>
      <w:r>
        <w:t xml:space="preserve">välineisiin. </w:t>
      </w:r>
      <w:r w:rsidR="00FF131F">
        <w:t>M</w:t>
      </w:r>
      <w:r w:rsidR="00CD2052">
        <w:t>oderneinta v</w:t>
      </w:r>
      <w:r w:rsidR="00F90098">
        <w:t>ivahdetta</w:t>
      </w:r>
      <w:r w:rsidR="00CD2052">
        <w:t xml:space="preserve"> edusti</w:t>
      </w:r>
      <w:r>
        <w:t xml:space="preserve"> Suomen Pöytätenniksen tuki ry:n lahjoittama </w:t>
      </w:r>
      <w:proofErr w:type="spellStart"/>
      <w:r>
        <w:t>Stiga</w:t>
      </w:r>
      <w:proofErr w:type="spellEnd"/>
      <w:r>
        <w:t xml:space="preserve">-robotti, jonka käyttö yleistyi maailmalla. </w:t>
      </w:r>
      <w:r w:rsidR="006458C7">
        <w:t>Robotin idea oli mahdollistaa harjoitusmäärän lisääminen juuri toivotun tyyppisille lyönneille.</w:t>
      </w:r>
      <w:r w:rsidR="006458C7">
        <w:rPr>
          <w:rStyle w:val="FootnoteReference"/>
        </w:rPr>
        <w:footnoteReference w:id="24"/>
      </w:r>
      <w:r w:rsidR="00615E77">
        <w:t xml:space="preserve"> </w:t>
      </w:r>
      <w:r w:rsidR="00CD2052">
        <w:t>Käytännössä robot</w:t>
      </w:r>
      <w:r w:rsidR="00615E77">
        <w:t>t</w:t>
      </w:r>
      <w:r w:rsidR="00CD2052">
        <w:t>i jäi ku</w:t>
      </w:r>
      <w:r w:rsidR="00FF131F">
        <w:t>itenkin enemmän kuriositeetiksi</w:t>
      </w:r>
      <w:r w:rsidR="00CD2052">
        <w:t>.</w:t>
      </w:r>
    </w:p>
    <w:p w14:paraId="2B0A2127" w14:textId="3109CF37" w:rsidR="00F90098" w:rsidRDefault="004E072B">
      <w:r>
        <w:lastRenderedPageBreak/>
        <w:t>TUL:n pöytätennisjaosto esitti 1960-luvun puolivälissä huolensa, että myös pöytätenniksessä tulisi aloittaa kunnollinen valmentajakoulutus. He tunnustivat, että kotimainen osaaminen ei ollut parasta mahdollista, joten ratkaisuksi tulisi esimerki</w:t>
      </w:r>
      <w:r w:rsidR="00A45F6D">
        <w:t xml:space="preserve">ksi valmentajien lähettäminen </w:t>
      </w:r>
      <w:r w:rsidR="00A45F6D" w:rsidRPr="004347A3">
        <w:t>T</w:t>
      </w:r>
      <w:r w:rsidR="00A45F6D" w:rsidRPr="004347A3">
        <w:rPr>
          <w:sz w:val="24"/>
          <w:szCs w:val="24"/>
        </w:rPr>
        <w:t>š</w:t>
      </w:r>
      <w:r>
        <w:t>ekkoslovakiaan</w:t>
      </w:r>
      <w:r w:rsidR="00516684">
        <w:t xml:space="preserve"> ja toisaalta ulkomaisten valmentajien saaminen S</w:t>
      </w:r>
      <w:r w:rsidR="00FF131F">
        <w:t>uomeen</w:t>
      </w:r>
      <w:r>
        <w:t>.</w:t>
      </w:r>
      <w:r w:rsidR="00E51128">
        <w:t xml:space="preserve"> Osana TUL:n laaj</w:t>
      </w:r>
      <w:r w:rsidR="00FF131F">
        <w:t>empaa urheilijavaihto-ohjelmaa</w:t>
      </w:r>
      <w:r w:rsidR="00E51128">
        <w:t xml:space="preserve"> pöytätennispelaajat</w:t>
      </w:r>
      <w:r w:rsidR="00FF131F">
        <w:t>kin</w:t>
      </w:r>
      <w:r w:rsidR="00E51128">
        <w:t xml:space="preserve"> pääsivät </w:t>
      </w:r>
      <w:r w:rsidR="00516684">
        <w:t>vaihtoon esimerkiksi Unkariin</w:t>
      </w:r>
      <w:r w:rsidR="00F90098">
        <w:t xml:space="preserve"> ja Eestiin</w:t>
      </w:r>
      <w:r w:rsidR="00E51128">
        <w:t>.</w:t>
      </w:r>
      <w:r w:rsidR="00516684">
        <w:t xml:space="preserve"> Koska vuosittaisilla seuravalmentaja- ja pelaajakursseilla oli käytännössä aina samat he</w:t>
      </w:r>
      <w:r w:rsidR="00FF131F">
        <w:t xml:space="preserve">nkilöt ja samat ohjaajat, </w:t>
      </w:r>
      <w:r w:rsidR="00516684">
        <w:t>jaosto</w:t>
      </w:r>
      <w:r w:rsidR="00516684" w:rsidRPr="004347A3">
        <w:t xml:space="preserve"> </w:t>
      </w:r>
      <w:r w:rsidR="00A45F6D" w:rsidRPr="004347A3">
        <w:t>uudisti</w:t>
      </w:r>
      <w:r w:rsidR="00771971" w:rsidRPr="004347A3">
        <w:t xml:space="preserve"> </w:t>
      </w:r>
      <w:r w:rsidR="00771971">
        <w:t>kursseja</w:t>
      </w:r>
      <w:r w:rsidR="00516684">
        <w:t xml:space="preserve"> </w:t>
      </w:r>
      <w:r w:rsidR="00771971">
        <w:t>painottaen piirikunnallisia ohjaajakursseja ja erillisiä valmennusleirejä</w:t>
      </w:r>
      <w:r w:rsidR="00516684">
        <w:t xml:space="preserve">. Valmennuksen kehittämisestä vastuun otti </w:t>
      </w:r>
      <w:r w:rsidR="00516684" w:rsidRPr="00A45F6D">
        <w:t>Jyrki Herasuo</w:t>
      </w:r>
      <w:r w:rsidR="00516684">
        <w:t>, joka nimettiin T</w:t>
      </w:r>
      <w:r w:rsidR="00771971">
        <w:t>UL:n pöytätennisvalmentajaksi. Lisäkoulutusta Herasuo sai uudesta TUL:n valmentajakoulusta</w:t>
      </w:r>
      <w:r w:rsidR="00EE3AAF">
        <w:t>, vaikkakaan pöytätennis ei ollut vielä omana lajinaan koulutuksessa</w:t>
      </w:r>
      <w:r w:rsidR="00771971">
        <w:t>.</w:t>
      </w:r>
      <w:r>
        <w:rPr>
          <w:rStyle w:val="FootnoteReference"/>
        </w:rPr>
        <w:footnoteReference w:id="25"/>
      </w:r>
      <w:r w:rsidR="00440A1A">
        <w:t xml:space="preserve"> </w:t>
      </w:r>
    </w:p>
    <w:p w14:paraId="0C7A1B13" w14:textId="79658883" w:rsidR="00F90098" w:rsidRDefault="003E0E18">
      <w:r>
        <w:t>Pöytätennisliiton</w:t>
      </w:r>
      <w:r w:rsidR="003D7584">
        <w:t xml:space="preserve"> valmennusjärjestelm</w:t>
      </w:r>
      <w:r w:rsidR="0005238E">
        <w:t>äuudistus tapahtui vuosina 1968–</w:t>
      </w:r>
      <w:r w:rsidR="003D7584">
        <w:t xml:space="preserve">69. Konkreettisin toimenpide oli alkuun japanilaisen </w:t>
      </w:r>
      <w:r w:rsidR="00B00E3D">
        <w:t>pelaaja</w:t>
      </w:r>
      <w:r w:rsidR="00141DD0">
        <w:t>-</w:t>
      </w:r>
      <w:r w:rsidR="00B00E3D" w:rsidRPr="00A45F6D">
        <w:t>valmentaja</w:t>
      </w:r>
      <w:r w:rsidR="003D7584" w:rsidRPr="00A45F6D">
        <w:t xml:space="preserve"> </w:t>
      </w:r>
      <w:proofErr w:type="spellStart"/>
      <w:r w:rsidR="003D7584" w:rsidRPr="00A45F6D">
        <w:t>Hajime</w:t>
      </w:r>
      <w:proofErr w:type="spellEnd"/>
      <w:r w:rsidR="003D7584" w:rsidRPr="00A45F6D">
        <w:t xml:space="preserve"> </w:t>
      </w:r>
      <w:proofErr w:type="spellStart"/>
      <w:r w:rsidR="003D7584" w:rsidRPr="00A45F6D">
        <w:t>Kagimoton</w:t>
      </w:r>
      <w:proofErr w:type="spellEnd"/>
      <w:r w:rsidR="003D7584" w:rsidRPr="00A45F6D">
        <w:t xml:space="preserve"> viiden</w:t>
      </w:r>
      <w:r w:rsidR="003D7584">
        <w:t xml:space="preserve"> viikon mittain</w:t>
      </w:r>
      <w:r w:rsidR="003D7584" w:rsidRPr="004347A3">
        <w:t xml:space="preserve">en </w:t>
      </w:r>
      <w:r w:rsidR="00A45F6D" w:rsidRPr="004347A3">
        <w:t>oleskelu</w:t>
      </w:r>
      <w:r w:rsidR="00E869D9">
        <w:t xml:space="preserve"> Suomessa</w:t>
      </w:r>
      <w:r w:rsidR="003D7584">
        <w:t xml:space="preserve">. </w:t>
      </w:r>
      <w:proofErr w:type="spellStart"/>
      <w:r w:rsidR="003D7584">
        <w:t>Kagimoto</w:t>
      </w:r>
      <w:proofErr w:type="spellEnd"/>
      <w:r w:rsidR="003D7584">
        <w:t xml:space="preserve"> näytti ja opetti suomalaisille mitä ”järkiperäinen valmentautuminen todella on”.</w:t>
      </w:r>
      <w:r w:rsidR="00B00E3D">
        <w:t xml:space="preserve"> </w:t>
      </w:r>
      <w:r w:rsidR="00E869D9" w:rsidRPr="004347A3">
        <w:t>V</w:t>
      </w:r>
      <w:r w:rsidR="00B00E3D" w:rsidRPr="004347A3">
        <w:t xml:space="preserve">ierailu sai </w:t>
      </w:r>
      <w:r w:rsidR="00B00E3D">
        <w:t xml:space="preserve">myös medianäkyvyyttä, mikä edesauttoi lajin uskottavuuden kasvua. Samaan aikaan SVUL:n myöntämien ja televisioinneista </w:t>
      </w:r>
      <w:r w:rsidR="00B00E3D" w:rsidRPr="004347A3">
        <w:t xml:space="preserve">saatujen rahojen määrä </w:t>
      </w:r>
      <w:r w:rsidR="00B00E3D">
        <w:t>kasvoi.</w:t>
      </w:r>
      <w:r w:rsidR="00023CBB" w:rsidRPr="004347A3">
        <w:t xml:space="preserve"> </w:t>
      </w:r>
      <w:r w:rsidR="004347A3" w:rsidRPr="004347A3">
        <w:t xml:space="preserve"> </w:t>
      </w:r>
      <w:r w:rsidR="00A45F6D" w:rsidRPr="004347A3">
        <w:t>Varoja</w:t>
      </w:r>
      <w:r w:rsidR="00023CBB" w:rsidRPr="004347A3">
        <w:t xml:space="preserve"> </w:t>
      </w:r>
      <w:r w:rsidR="00023CBB">
        <w:t>kanavoitiin erityisesti juniorien kansainvälisen toiminn</w:t>
      </w:r>
      <w:r w:rsidR="00FF131F">
        <w:t>an lisäämiseen ja trendiksi nousseeseen ”ohjelmoituun valmennukseen</w:t>
      </w:r>
      <w:r w:rsidR="00023CBB">
        <w:t>”.</w:t>
      </w:r>
      <w:r w:rsidR="003D7584">
        <w:rPr>
          <w:rStyle w:val="FootnoteReference"/>
        </w:rPr>
        <w:footnoteReference w:id="26"/>
      </w:r>
      <w:r w:rsidR="00F90098">
        <w:t xml:space="preserve"> </w:t>
      </w:r>
    </w:p>
    <w:p w14:paraId="5F0C7DE8" w14:textId="53D2D1C7" w:rsidR="00CD2052" w:rsidRPr="00CD2052" w:rsidRDefault="00F90098">
      <w:r>
        <w:t>Pöytätennisliitto alkoi järjestää viikoittaisia yhteisharjoi</w:t>
      </w:r>
      <w:r w:rsidR="00FF131F">
        <w:t xml:space="preserve">tuksia parhaille pelaajille. </w:t>
      </w:r>
      <w:r>
        <w:t xml:space="preserve">TUL:n kärkipelaajat osallistuivat niihin TUL:n kustannuksella. </w:t>
      </w:r>
      <w:r w:rsidR="00CD2052" w:rsidRPr="00CD2052">
        <w:t xml:space="preserve">Kaupunkien </w:t>
      </w:r>
      <w:r w:rsidR="00284032">
        <w:t xml:space="preserve">ja kuntien </w:t>
      </w:r>
      <w:r w:rsidR="00CD2052" w:rsidRPr="00CD2052">
        <w:t xml:space="preserve">pöytätennistilat parantuivat jatkuvasti. Esimerkiksi Helsinkiin saatiin kansainväliset vaatimukset täyttävä </w:t>
      </w:r>
      <w:r w:rsidR="00553EE7">
        <w:t>pelisali</w:t>
      </w:r>
      <w:r w:rsidR="00CD2052" w:rsidRPr="00CD2052">
        <w:t>, kun kaupungin Ruskeasuon halli järjesteltiin</w:t>
      </w:r>
      <w:r w:rsidR="004C2BF5">
        <w:t xml:space="preserve"> TUL:n ja SPTL:n tarmokkaan lobbauksen tuloksena</w:t>
      </w:r>
      <w:r w:rsidR="00CD2052" w:rsidRPr="00CD2052">
        <w:t xml:space="preserve"> pöytätenniskäyttöön 1970. Halliin saatiin </w:t>
      </w:r>
      <w:proofErr w:type="spellStart"/>
      <w:r w:rsidR="00CD2052" w:rsidRPr="00CD2052">
        <w:t>Stigalta</w:t>
      </w:r>
      <w:proofErr w:type="spellEnd"/>
      <w:r w:rsidR="00CD2052" w:rsidRPr="00CD2052">
        <w:t xml:space="preserve"> 16 pöytää aitauksineen</w:t>
      </w:r>
      <w:r w:rsidR="00553EE7">
        <w:t xml:space="preserve">, mikä </w:t>
      </w:r>
      <w:r w:rsidR="00CD2052" w:rsidRPr="00CD2052">
        <w:t>kasvatti Helsingin kapasiteettia me</w:t>
      </w:r>
      <w:r w:rsidR="00FF131F">
        <w:t>rkittävästi. Vastaavat hankkeet</w:t>
      </w:r>
      <w:r w:rsidR="00CD2052" w:rsidRPr="00CD2052">
        <w:t xml:space="preserve"> oli</w:t>
      </w:r>
      <w:r w:rsidR="00FF131F">
        <w:t xml:space="preserve">vat vireillä </w:t>
      </w:r>
      <w:r w:rsidR="00CD2052" w:rsidRPr="00CD2052">
        <w:t>Turussa ja Tampereell</w:t>
      </w:r>
      <w:r w:rsidR="00827E03">
        <w:t>a.</w:t>
      </w:r>
    </w:p>
    <w:p w14:paraId="79FE35DE" w14:textId="2CB2A0E7" w:rsidR="00702B35" w:rsidRDefault="00827E03">
      <w:r>
        <w:t>L</w:t>
      </w:r>
      <w:r w:rsidR="00295F7E">
        <w:t>iiton vakiintunut kilpailukalenteri oli sovitettava paremmin kansainvälisen kilpailutoiminnan tavoitteisiin.</w:t>
      </w:r>
      <w:r w:rsidR="00C7425B">
        <w:t xml:space="preserve"> Käytännössä kansainvälisen menestyksen tavoittelu ohjaili vahvasti koko liiton toimintaa.</w:t>
      </w:r>
      <w:r w:rsidR="00295F7E">
        <w:t xml:space="preserve"> Valmennuksellinen leiritoiminta suunnattiin yhä nuoremmille ja </w:t>
      </w:r>
      <w:r w:rsidR="00E869D9">
        <w:t xml:space="preserve">lisäksi juniorien </w:t>
      </w:r>
      <w:r w:rsidR="00295F7E">
        <w:t>ulkomaanleiri- ja kilpailumatkat kohdistettiin niille, joiden toivottiin osallistuvan lähivuosien nuorten ja aikuisten arvokisoihin.</w:t>
      </w:r>
      <w:r w:rsidR="00295F7E" w:rsidRPr="00295F7E">
        <w:rPr>
          <w:rStyle w:val="FootnoteReference"/>
        </w:rPr>
        <w:t xml:space="preserve"> </w:t>
      </w:r>
      <w:r w:rsidR="00994723">
        <w:t>Satsaukset nuorten valmennukseen toivat myös tulosta, sillä jo vuoden 1975 juniorien EM-kisoissa tulokset olivat joukkuetasolla parhaita koskaan.</w:t>
      </w:r>
      <w:r w:rsidR="007F6C21">
        <w:rPr>
          <w:rStyle w:val="FootnoteReference"/>
        </w:rPr>
        <w:footnoteReference w:id="27"/>
      </w:r>
    </w:p>
    <w:p w14:paraId="25041FA6" w14:textId="13BCE92A" w:rsidR="00447391" w:rsidRDefault="00F413CD">
      <w:r>
        <w:t>SVUL:n</w:t>
      </w:r>
      <w:r w:rsidR="001E5F2D">
        <w:t xml:space="preserve"> valmennusjärjestelmään integroitumisen </w:t>
      </w:r>
      <w:r w:rsidR="00295F7E">
        <w:t>myötä myös pöytätenniksen valmennuskoulutus astui uuteen aikaan. Valmennus jakautui A-, B-, ja C-tasojen yleis- ja lajiosiin, joista C-taso oli kohdistettu seuratason toimintaan, B-piiritason valmennukseen ja A-liittovalmentajille. Seuravalmentajakursseja järjestettiin esimerkiksi Helsingissä ja Raumalla.</w:t>
      </w:r>
      <w:r w:rsidR="00827E03">
        <w:t xml:space="preserve"> </w:t>
      </w:r>
      <w:r w:rsidR="00945C0C">
        <w:t>Valmennuskoulutus pohjautui pöytätenniksestä tehtyyn lajianalyysiin, joka julkaistiin SVUL:n julkaisusarjassa 1977</w:t>
      </w:r>
      <w:r w:rsidR="00702B35">
        <w:t>.</w:t>
      </w:r>
      <w:r w:rsidR="008E71EE">
        <w:rPr>
          <w:rStyle w:val="FootnoteReference"/>
        </w:rPr>
        <w:footnoteReference w:id="28"/>
      </w:r>
    </w:p>
    <w:p w14:paraId="29E81695" w14:textId="7FB040F4" w:rsidR="00A67D50" w:rsidRDefault="00447391">
      <w:r>
        <w:t>Vuonna 1972 TUL:n Pöytätennisjaost</w:t>
      </w:r>
      <w:r w:rsidRPr="004347A3">
        <w:t xml:space="preserve">o </w:t>
      </w:r>
      <w:r w:rsidR="00A67D50" w:rsidRPr="004347A3">
        <w:t>kehitti</w:t>
      </w:r>
      <w:r w:rsidRPr="004347A3">
        <w:t xml:space="preserve"> </w:t>
      </w:r>
      <w:r>
        <w:t>valmennusta pidemmällä tähtäimellä. Simosen tuottama aineisto uudisti ja innosti valmennusta ja valmennuskulttuuria niin TUL:n kuin Pöytätennis</w:t>
      </w:r>
      <w:r w:rsidR="00827E03">
        <w:t xml:space="preserve">liitonkin puolella. </w:t>
      </w:r>
      <w:r w:rsidR="008B0CE6">
        <w:t xml:space="preserve">TUL:n nuorten pelaajien valmennus alkoi muuttua harvoista kursseista kohti suunnitelmallisuutta, kun 1973 </w:t>
      </w:r>
      <w:r w:rsidR="008B0CE6">
        <w:lastRenderedPageBreak/>
        <w:t>perustettiin nuorten valmennusrengas, jolle laadittiin keskipitkän ja pitkän tähtäimen suunnitelmat ja pelaajille annettiin harjoittelun runko-ohjelma.</w:t>
      </w:r>
      <w:r w:rsidR="008B0CE6">
        <w:rPr>
          <w:rStyle w:val="FootnoteReference"/>
        </w:rPr>
        <w:footnoteReference w:id="29"/>
      </w:r>
      <w:r w:rsidR="00A67D50">
        <w:t xml:space="preserve"> </w:t>
      </w:r>
    </w:p>
    <w:p w14:paraId="051FD1C7" w14:textId="09385F88" w:rsidR="003C55BF" w:rsidRDefault="00827E03">
      <w:r>
        <w:t>Simosen kynästä</w:t>
      </w:r>
      <w:r w:rsidR="00447391">
        <w:t xml:space="preserve"> kertyi laaja paketti erilaisia lajin tekniikka- ja valmennusoppaita 1970-luvun puolivälistä alka</w:t>
      </w:r>
      <w:r w:rsidR="00447391" w:rsidRPr="004347A3">
        <w:t>en</w:t>
      </w:r>
      <w:r w:rsidR="00227E72" w:rsidRPr="004347A3">
        <w:t xml:space="preserve"> sekä harjo</w:t>
      </w:r>
      <w:r w:rsidR="00227E72">
        <w:t>itusohjelmia useille pelaajille</w:t>
      </w:r>
      <w:r w:rsidR="00447391">
        <w:t>. Mater</w:t>
      </w:r>
      <w:r w:rsidR="00535713">
        <w:t>iaali jäntevöitti</w:t>
      </w:r>
      <w:r w:rsidR="00447391">
        <w:t xml:space="preserve"> toimintaa paikallisella tasolla </w:t>
      </w:r>
      <w:r w:rsidR="004347A3">
        <w:t>ja</w:t>
      </w:r>
      <w:r w:rsidR="00A67D50">
        <w:t xml:space="preserve"> </w:t>
      </w:r>
      <w:r w:rsidR="00447391">
        <w:t>liiton valmennuksessa, jossa esiintyi haasteita motivoit</w:t>
      </w:r>
      <w:r w:rsidR="00535713">
        <w:t>uneen pelaajajoukon vähäisyyden</w:t>
      </w:r>
      <w:r w:rsidR="00447391">
        <w:t xml:space="preserve"> </w:t>
      </w:r>
      <w:r w:rsidR="004347A3">
        <w:t>ja</w:t>
      </w:r>
      <w:r w:rsidR="00447391">
        <w:t xml:space="preserve"> joukon epäa</w:t>
      </w:r>
      <w:r>
        <w:t xml:space="preserve">ktiivisuuden vuoksi. </w:t>
      </w:r>
    </w:p>
    <w:p w14:paraId="28657764" w14:textId="6BE5020A" w:rsidR="000D6D9B" w:rsidRDefault="003C55BF">
      <w:r>
        <w:t>Pelaajien aktiivisuuden</w:t>
      </w:r>
      <w:r w:rsidR="00F530CA">
        <w:t xml:space="preserve"> ja r</w:t>
      </w:r>
      <w:r>
        <w:t>esurssien kasvu näkyivä</w:t>
      </w:r>
      <w:r w:rsidRPr="004347A3">
        <w:t>t</w:t>
      </w:r>
      <w:r w:rsidR="00A67D50" w:rsidRPr="004347A3">
        <w:t xml:space="preserve"> ulkomaanmatko</w:t>
      </w:r>
      <w:r w:rsidR="004347A3" w:rsidRPr="004347A3">
        <w:t xml:space="preserve">jen </w:t>
      </w:r>
      <w:r w:rsidR="00F530CA" w:rsidRPr="004347A3">
        <w:t>lisääntymisessä</w:t>
      </w:r>
      <w:r w:rsidRPr="004347A3">
        <w:t xml:space="preserve"> 1</w:t>
      </w:r>
      <w:r>
        <w:t>970-luvun jälkipuoliskolla</w:t>
      </w:r>
      <w:r w:rsidR="00F530CA">
        <w:t>. TUL:n eri lajit kattanut kilpaili</w:t>
      </w:r>
      <w:r>
        <w:t xml:space="preserve">javaihto mahdollisti </w:t>
      </w:r>
      <w:r w:rsidR="00F530CA">
        <w:t xml:space="preserve">pelaajien varsin laajamittaisen </w:t>
      </w:r>
      <w:r w:rsidR="00A67D50" w:rsidRPr="004347A3">
        <w:t>kansainvälisen</w:t>
      </w:r>
      <w:r w:rsidR="00F530CA" w:rsidRPr="004347A3">
        <w:t xml:space="preserve"> </w:t>
      </w:r>
      <w:r w:rsidR="00F530CA">
        <w:t xml:space="preserve">kilpailukokemuksen kerryttämisen. TUL:n joukkueet </w:t>
      </w:r>
      <w:r w:rsidR="00F530CA" w:rsidRPr="004347A3">
        <w:t xml:space="preserve">kävivät ulkomailla noin </w:t>
      </w:r>
      <w:r w:rsidR="00F530CA">
        <w:t>kolme kisamatkaa vuodessa, minkä lisäksi myös yksittäisillä seuroilla ja pelaajilla oli omia kontakteja ja matkoja.</w:t>
      </w:r>
      <w:r>
        <w:t xml:space="preserve"> </w:t>
      </w:r>
      <w:r w:rsidRPr="004347A3">
        <w:t xml:space="preserve">Vastavuoroisesti ulkomaiset joukkueet </w:t>
      </w:r>
      <w:r>
        <w:t>kävivät TUL:n vieraana Suomessa.</w:t>
      </w:r>
    </w:p>
    <w:p w14:paraId="7DF281E1" w14:textId="16ECA5AC" w:rsidR="00295F7E" w:rsidRDefault="00447391">
      <w:r>
        <w:t>P</w:t>
      </w:r>
      <w:r w:rsidR="00295F7E">
        <w:t>öytätenniksen valmennus</w:t>
      </w:r>
      <w:r w:rsidR="009C097D">
        <w:t xml:space="preserve"> edistyi</w:t>
      </w:r>
      <w:r>
        <w:t xml:space="preserve"> kansainvälisestikin</w:t>
      </w:r>
      <w:r w:rsidR="009C097D">
        <w:t xml:space="preserve"> 1970-luvulla.</w:t>
      </w:r>
      <w:r w:rsidR="00295F7E">
        <w:t xml:space="preserve"> Kansainvälinen pöytätennisliitto ja Saksan pöytätennisliitto järjestivät ensimmäiset valmentajapäivät</w:t>
      </w:r>
      <w:r w:rsidR="00994723">
        <w:t xml:space="preserve"> Heidelbergissä toukokuussa 1974</w:t>
      </w:r>
      <w:r w:rsidR="00295F7E">
        <w:t>. Suomesta päiville osallistui Tapio Penttilä, joka raportoi matkasta laajasti Pöytätennis-lehdessä.</w:t>
      </w:r>
      <w:r w:rsidR="006E6338">
        <w:t xml:space="preserve"> V</w:t>
      </w:r>
      <w:r w:rsidR="004832E7">
        <w:t>uonna 1975</w:t>
      </w:r>
      <w:r w:rsidR="00D90DDE">
        <w:t xml:space="preserve"> valmentajapäiville osallistui TUL:n Tapio Simonen, kun Pöytätennisliitto ei lähettänyt valmentajaa, vaan tarjosi paikan TUL:lle.</w:t>
      </w:r>
      <w:r w:rsidR="004832E7">
        <w:t xml:space="preserve"> </w:t>
      </w:r>
      <w:r w:rsidR="00295F7E">
        <w:t xml:space="preserve">Pohjoismaiden kesken </w:t>
      </w:r>
      <w:r w:rsidR="00D90DDE">
        <w:t>yhte</w:t>
      </w:r>
      <w:r w:rsidR="00D90DDE" w:rsidRPr="004347A3">
        <w:t>istyö</w:t>
      </w:r>
      <w:r w:rsidR="00A67D50" w:rsidRPr="004347A3">
        <w:t>tä tiivisti</w:t>
      </w:r>
      <w:r w:rsidR="00295F7E" w:rsidRPr="004347A3">
        <w:t xml:space="preserve"> </w:t>
      </w:r>
      <w:r w:rsidR="00295F7E">
        <w:t>esimerkiksi yhteisp</w:t>
      </w:r>
      <w:r w:rsidR="00295F7E" w:rsidRPr="004347A3">
        <w:t>ohjoismai</w:t>
      </w:r>
      <w:r w:rsidR="00A67D50" w:rsidRPr="004347A3">
        <w:t>n</w:t>
      </w:r>
      <w:r w:rsidR="00295F7E" w:rsidRPr="004347A3">
        <w:t>en valmentajayhteistyöseminaari</w:t>
      </w:r>
      <w:r w:rsidR="00295F7E">
        <w:t xml:space="preserve">. Suomesta Norjassa kävi </w:t>
      </w:r>
      <w:proofErr w:type="spellStart"/>
      <w:r w:rsidR="00295F7E">
        <w:t>Torkel</w:t>
      </w:r>
      <w:proofErr w:type="spellEnd"/>
      <w:r w:rsidR="00295F7E">
        <w:t xml:space="preserve"> Grefberg.</w:t>
      </w:r>
      <w:r w:rsidR="0003223C">
        <w:t xml:space="preserve"> Vaikutteita haettiin</w:t>
      </w:r>
      <w:r>
        <w:t xml:space="preserve"> lisäksi lajin mahtimaa </w:t>
      </w:r>
      <w:r w:rsidR="006E6338">
        <w:t xml:space="preserve">Kiinasta. Kiinalaisjoukkueita kävi Suomessa ja </w:t>
      </w:r>
      <w:r w:rsidR="001E5F2D">
        <w:t>1978 suomalaiset kävivät kahden viikon matkalla Kiinassa.</w:t>
      </w:r>
      <w:r w:rsidR="00630B09" w:rsidRPr="00630B09">
        <w:rPr>
          <w:rStyle w:val="FootnoteReference"/>
        </w:rPr>
        <w:t xml:space="preserve"> </w:t>
      </w:r>
      <w:r w:rsidR="00630B09">
        <w:rPr>
          <w:rStyle w:val="FootnoteReference"/>
        </w:rPr>
        <w:footnoteReference w:id="30"/>
      </w:r>
      <w:r>
        <w:t xml:space="preserve"> Ylipäätään 1970-luvulla tiivistynyt valmennukse</w:t>
      </w:r>
      <w:r w:rsidR="00BD3301">
        <w:t>n</w:t>
      </w:r>
      <w:r>
        <w:t xml:space="preserve"> kehitystyö sekä </w:t>
      </w:r>
      <w:proofErr w:type="spellStart"/>
      <w:r>
        <w:t>SPTL:n</w:t>
      </w:r>
      <w:proofErr w:type="spellEnd"/>
      <w:r>
        <w:t xml:space="preserve"> että TUL:n keskuudessa alkoi tuoda </w:t>
      </w:r>
      <w:r w:rsidR="00BD3301">
        <w:t>mukanaan</w:t>
      </w:r>
      <w:r>
        <w:t xml:space="preserve"> yhä parempaa kilpailumenestystä.</w:t>
      </w:r>
    </w:p>
    <w:p w14:paraId="5B6D8581" w14:textId="77777777" w:rsidR="00553EE7" w:rsidRDefault="00553EE7"/>
    <w:p w14:paraId="13A78DF1" w14:textId="77777777" w:rsidR="00553EE7" w:rsidRPr="00377284" w:rsidRDefault="00553EE7">
      <w:r w:rsidRPr="00377284">
        <w:t>Naiset näyttävät mallia</w:t>
      </w:r>
    </w:p>
    <w:p w14:paraId="112E4C6E" w14:textId="1F713A2C" w:rsidR="001E5F2D" w:rsidRDefault="00416199">
      <w:r>
        <w:t>Kilpaurheilulliset satsaukset näkyivät myös maajoukkuetoiminnassa. Suomi pääsi mukaan Euroopan Liigaan 1977, jossa se voitti heti ensimmäi</w:t>
      </w:r>
      <w:r w:rsidR="006E6338">
        <w:t xml:space="preserve">sellä kaudella III-divisioonan </w:t>
      </w:r>
      <w:r>
        <w:t xml:space="preserve">nousten </w:t>
      </w:r>
      <w:r w:rsidR="001E5F2D">
        <w:t xml:space="preserve">II- ja I-divisioonaan jo </w:t>
      </w:r>
      <w:r w:rsidR="004347A3">
        <w:t>1</w:t>
      </w:r>
      <w:r w:rsidR="001E5F2D">
        <w:t>980</w:t>
      </w:r>
      <w:r>
        <w:t xml:space="preserve">. PM-kilpailuissa Suomi voitti ensimmäisenä maana Ruotsin joukkuekilpailussa, erityisesti tyttöjen vahvan panoksen myötä. </w:t>
      </w:r>
      <w:r w:rsidRPr="00A67D50">
        <w:t>Sonja Grefberg ja Eva Malmberg</w:t>
      </w:r>
      <w:r w:rsidR="001E5F2D">
        <w:t xml:space="preserve"> nousivat nuoresta iästään huolimatta Suomen pöytätenniksen kärkinimiksi. Vuonna 1978 tytöt voittivat jun</w:t>
      </w:r>
      <w:r w:rsidR="00827E03">
        <w:t>iorien EM-pronssia nelinpel</w:t>
      </w:r>
      <w:r w:rsidR="00827E03" w:rsidRPr="004347A3">
        <w:t>issä</w:t>
      </w:r>
      <w:r w:rsidR="007F6C03" w:rsidRPr="004347A3">
        <w:t xml:space="preserve"> ja mestaruuden kaksi vuotta myöhemmin</w:t>
      </w:r>
      <w:r w:rsidR="00C65CC6" w:rsidRPr="004347A3">
        <w:t>. Nuor</w:t>
      </w:r>
      <w:r w:rsidR="00C65CC6">
        <w:t>et naispelaajat olivat selvästi miehiä motivoituneempia</w:t>
      </w:r>
      <w:r w:rsidR="007C728E">
        <w:t>, ja se alkoi näkyä vahvasti myös pelipöydillä</w:t>
      </w:r>
      <w:r w:rsidR="00C65CC6">
        <w:t>.</w:t>
      </w:r>
      <w:r w:rsidR="0035365A">
        <w:t xml:space="preserve"> Valmennusyhteistyö TUL:n ja </w:t>
      </w:r>
      <w:proofErr w:type="spellStart"/>
      <w:r w:rsidR="0035365A">
        <w:t>SPTL:n</w:t>
      </w:r>
      <w:proofErr w:type="spellEnd"/>
      <w:r w:rsidR="0035365A">
        <w:t xml:space="preserve"> välillä oli to</w:t>
      </w:r>
      <w:r w:rsidR="006E6338">
        <w:t>imivaa</w:t>
      </w:r>
      <w:r w:rsidR="0035365A">
        <w:t>. TUL:n Tapio Simonen toimi esimerkiksi yhtenä Grefbergin sisarusten valmentajana ja vastaavasti TUL:n pelaajia oli SPTL:n maajoukkueryhmissä tiiviissä valmennuksessa.</w:t>
      </w:r>
      <w:r w:rsidR="00C65CC6">
        <w:rPr>
          <w:rStyle w:val="FootnoteReference"/>
        </w:rPr>
        <w:footnoteReference w:id="31"/>
      </w:r>
    </w:p>
    <w:p w14:paraId="2C54D4C3" w14:textId="06F3E4E9" w:rsidR="00005D2F" w:rsidRDefault="00322B65">
      <w:r>
        <w:t>Naisten ja tyttöjen m</w:t>
      </w:r>
      <w:r w:rsidR="00F413CD">
        <w:t>ainio menestys kansainvälisissä kisoissa avusti osaltaan sit</w:t>
      </w:r>
      <w:r w:rsidR="00F413CD" w:rsidRPr="004347A3">
        <w:t>ä, että my</w:t>
      </w:r>
      <w:r w:rsidR="00F413CD">
        <w:t xml:space="preserve">ös </w:t>
      </w:r>
      <w:proofErr w:type="spellStart"/>
      <w:r w:rsidR="00F413CD">
        <w:t>SVUL:ssa</w:t>
      </w:r>
      <w:proofErr w:type="spellEnd"/>
      <w:r w:rsidR="00F413CD">
        <w:t xml:space="preserve"> koettiin Pöytätennisliiton tekevän hyvää työtä. Tämä palkittii</w:t>
      </w:r>
      <w:r w:rsidR="00F413CD" w:rsidRPr="004347A3">
        <w:t>n</w:t>
      </w:r>
      <w:r w:rsidR="00FF4F9C" w:rsidRPr="004347A3">
        <w:t xml:space="preserve"> myöntämällä</w:t>
      </w:r>
      <w:r w:rsidR="00F413CD" w:rsidRPr="004347A3">
        <w:t xml:space="preserve"> l</w:t>
      </w:r>
      <w:r w:rsidR="00F413CD">
        <w:t xml:space="preserve">iitolle valmentajamäärärahan, jonka avulla </w:t>
      </w:r>
      <w:r w:rsidR="00553EE7">
        <w:t>palkattiin</w:t>
      </w:r>
      <w:r w:rsidR="00F413CD">
        <w:t xml:space="preserve"> puolipäiväinen koulutus- ja valmennuspäällikkö.</w:t>
      </w:r>
      <w:r w:rsidR="007649B6">
        <w:t xml:space="preserve"> Asiaan </w:t>
      </w:r>
      <w:r w:rsidR="00533E0B">
        <w:t>vaikutti myös</w:t>
      </w:r>
      <w:r w:rsidR="007649B6">
        <w:t xml:space="preserve"> se</w:t>
      </w:r>
      <w:r w:rsidR="007649B6" w:rsidRPr="004347A3">
        <w:t xml:space="preserve">, että </w:t>
      </w:r>
      <w:r w:rsidR="007649B6">
        <w:t>pöytätennis hyväksyttiin olympiakisojen ohjelmaan</w:t>
      </w:r>
      <w:r w:rsidR="00553EE7">
        <w:t xml:space="preserve"> vuodesta 1988 alkaen</w:t>
      </w:r>
      <w:r w:rsidR="007649B6">
        <w:t>.</w:t>
      </w:r>
      <w:r w:rsidR="00F413CD">
        <w:t xml:space="preserve"> </w:t>
      </w:r>
      <w:r w:rsidR="007649B6">
        <w:t>Valmennuspäällikön työtä</w:t>
      </w:r>
      <w:r w:rsidR="00F413CD">
        <w:t xml:space="preserve"> </w:t>
      </w:r>
      <w:r w:rsidR="007649B6">
        <w:t>teki</w:t>
      </w:r>
      <w:r w:rsidR="00F413CD">
        <w:t xml:space="preserve"> </w:t>
      </w:r>
      <w:r w:rsidR="00F413CD">
        <w:lastRenderedPageBreak/>
        <w:t xml:space="preserve">ensimmäiset vuodet </w:t>
      </w:r>
      <w:r w:rsidR="00F413CD" w:rsidRPr="00FF4F9C">
        <w:t>Esko Heikkinen</w:t>
      </w:r>
      <w:r w:rsidR="00F413CD">
        <w:t>, jota seura</w:t>
      </w:r>
      <w:r w:rsidR="00F413CD" w:rsidRPr="004347A3">
        <w:t>si</w:t>
      </w:r>
      <w:r w:rsidR="00FF4F9C" w:rsidRPr="004347A3">
        <w:t xml:space="preserve"> 1983</w:t>
      </w:r>
      <w:r w:rsidR="00005D2F" w:rsidRPr="004347A3">
        <w:t xml:space="preserve"> </w:t>
      </w:r>
      <w:r w:rsidR="00533E0B" w:rsidRPr="004347A3">
        <w:t>T</w:t>
      </w:r>
      <w:r w:rsidR="00533E0B">
        <w:t xml:space="preserve">UL:n pöytätennisvalmennuksen uudelle aikakaudelle nostanut </w:t>
      </w:r>
      <w:r w:rsidR="004347A3">
        <w:t>Tapio Simonen</w:t>
      </w:r>
      <w:r w:rsidR="00533E0B">
        <w:t>,</w:t>
      </w:r>
      <w:r w:rsidR="00005D2F">
        <w:t xml:space="preserve"> ja lopulta</w:t>
      </w:r>
      <w:r w:rsidR="00F413CD">
        <w:t xml:space="preserve"> </w:t>
      </w:r>
      <w:r w:rsidR="00F413CD" w:rsidRPr="00FF4F9C">
        <w:t>Ma</w:t>
      </w:r>
      <w:r w:rsidR="00005D2F" w:rsidRPr="00FF4F9C">
        <w:t>r</w:t>
      </w:r>
      <w:r w:rsidR="00F413CD" w:rsidRPr="00FF4F9C">
        <w:t>tti Autio</w:t>
      </w:r>
      <w:r w:rsidR="00F413CD">
        <w:t xml:space="preserve"> </w:t>
      </w:r>
      <w:r w:rsidR="007649B6">
        <w:t>kokopäiväisenä työntekijänä</w:t>
      </w:r>
      <w:r w:rsidR="00F413CD">
        <w:t xml:space="preserve"> </w:t>
      </w:r>
      <w:r w:rsidR="00533E0B">
        <w:t xml:space="preserve">vuodesta </w:t>
      </w:r>
      <w:r w:rsidR="007649B6">
        <w:t>1984</w:t>
      </w:r>
      <w:r w:rsidR="00F413CD">
        <w:t>.</w:t>
      </w:r>
      <w:r w:rsidR="007649B6">
        <w:t xml:space="preserve"> </w:t>
      </w:r>
      <w:r w:rsidR="00533E0B">
        <w:t>O</w:t>
      </w:r>
      <w:r w:rsidR="007649B6">
        <w:t>lympiastatuksen myötä pöytätennis pääsi mukaan yhä vahvemmin muiden lajien valmennuspiireihin, kuten olympiakomitean palloilu- ja mailapeliseminaareihin.</w:t>
      </w:r>
      <w:r w:rsidR="00005D2F">
        <w:t xml:space="preserve"> Lisäksi Grefberg ja Malmberg saivat ainoina palloilulajien edustajina </w:t>
      </w:r>
      <w:proofErr w:type="spellStart"/>
      <w:r w:rsidR="00005D2F" w:rsidRPr="00221284">
        <w:rPr>
          <w:color w:val="FF0000"/>
        </w:rPr>
        <w:t>OK:n</w:t>
      </w:r>
      <w:proofErr w:type="spellEnd"/>
      <w:r w:rsidR="00005D2F" w:rsidRPr="00221284">
        <w:rPr>
          <w:color w:val="FF0000"/>
        </w:rPr>
        <w:t xml:space="preserve"> </w:t>
      </w:r>
      <w:r w:rsidR="00005D2F">
        <w:t xml:space="preserve">valmennusstipendit </w:t>
      </w:r>
      <w:r w:rsidR="00E51128">
        <w:t xml:space="preserve">jo </w:t>
      </w:r>
      <w:r w:rsidR="00005D2F">
        <w:t>1984.</w:t>
      </w:r>
      <w:r w:rsidR="00D01154">
        <w:t xml:space="preserve"> </w:t>
      </w:r>
      <w:r w:rsidR="00D01154" w:rsidRPr="00FF4F9C">
        <w:t>Jarmo Jokinen</w:t>
      </w:r>
      <w:r w:rsidR="00945C0C">
        <w:t xml:space="preserve"> </w:t>
      </w:r>
      <w:r w:rsidR="00221284" w:rsidRPr="00221284">
        <w:rPr>
          <w:color w:val="FF0000"/>
        </w:rPr>
        <w:t>nousi</w:t>
      </w:r>
      <w:r w:rsidR="00945C0C">
        <w:t xml:space="preserve"> ensimmäisenä suomalaismiehenä Eu</w:t>
      </w:r>
      <w:r w:rsidR="00E51128">
        <w:t>roopan rankinglistalle</w:t>
      </w:r>
      <w:r w:rsidR="004347A3">
        <w:t xml:space="preserve"> sijoitu</w:t>
      </w:r>
      <w:r w:rsidR="004347A3" w:rsidRPr="004347A3">
        <w:t xml:space="preserve">ksen </w:t>
      </w:r>
      <w:r w:rsidR="00E51128" w:rsidRPr="004347A3">
        <w:t>ollessa</w:t>
      </w:r>
      <w:r w:rsidR="006E6338" w:rsidRPr="004347A3">
        <w:t xml:space="preserve"> 40</w:t>
      </w:r>
      <w:r w:rsidR="004347A3" w:rsidRPr="004347A3">
        <w:t xml:space="preserve">:s </w:t>
      </w:r>
      <w:r w:rsidR="006E6338" w:rsidRPr="004347A3">
        <w:t>vuonna 1985</w:t>
      </w:r>
      <w:r w:rsidR="006E6338">
        <w:t>.</w:t>
      </w:r>
      <w:r w:rsidR="00945C0C">
        <w:rPr>
          <w:rStyle w:val="FootnoteReference"/>
        </w:rPr>
        <w:footnoteReference w:id="32"/>
      </w:r>
    </w:p>
    <w:p w14:paraId="4D7306DE" w14:textId="77777777" w:rsidR="00D01154" w:rsidRDefault="00D01154"/>
    <w:p w14:paraId="50DB5E2B" w14:textId="77777777" w:rsidR="00D01154" w:rsidRPr="00377284" w:rsidRDefault="00D01154">
      <w:r w:rsidRPr="00377284">
        <w:t>Ohjelmoinnista analyysiin</w:t>
      </w:r>
    </w:p>
    <w:p w14:paraId="0AB88A91" w14:textId="39E335AE" w:rsidR="00B65824" w:rsidRDefault="00BE21A4">
      <w:r>
        <w:t>Pöytätennisl</w:t>
      </w:r>
      <w:r w:rsidR="00B65824">
        <w:t xml:space="preserve">iiton keskipitkän tähtäimen suunnitelmassa avainalueita 1980-luvun alussa oli jäsenmäärän kasvattaminen, valmennus-, kilpailu-, ja tiedotustoiminnan kehittäminen sekä talous. </w:t>
      </w:r>
      <w:r w:rsidR="007649B6">
        <w:t xml:space="preserve">Valmennuskoulutus </w:t>
      </w:r>
      <w:r w:rsidR="00D01154">
        <w:t>laajentui</w:t>
      </w:r>
      <w:r w:rsidR="007649B6">
        <w:t xml:space="preserve"> hiljalleen</w:t>
      </w:r>
      <w:r w:rsidR="00CE1097">
        <w:t xml:space="preserve"> 1980-luvulla</w:t>
      </w:r>
      <w:r w:rsidR="007649B6">
        <w:t xml:space="preserve">, kun </w:t>
      </w:r>
      <w:r w:rsidR="00005D2F">
        <w:t xml:space="preserve">Heikkinen ja </w:t>
      </w:r>
      <w:r w:rsidR="007649B6">
        <w:t>Simonen uudistivat C- ja B-lajiosien koulutusmateriaalit</w:t>
      </w:r>
      <w:r w:rsidR="003645C0">
        <w:t xml:space="preserve"> ja liitto laati ylipäätään</w:t>
      </w:r>
      <w:r w:rsidR="00B65824">
        <w:t xml:space="preserve"> tarkemman</w:t>
      </w:r>
      <w:r w:rsidR="003645C0">
        <w:t xml:space="preserve"> suunnitelman koulutus- ja valmennustoiminnan määrätietoisesta kehittämisestä, SVUL:n yleislinjojen mukaisesti</w:t>
      </w:r>
      <w:r w:rsidR="00005D2F">
        <w:t>. Koulutusmateriaalien ohella erityisesti seuratason avuksi julkaistiin Pöytätennistä oppimaan -kirja 1983</w:t>
      </w:r>
      <w:r w:rsidR="00AB669B">
        <w:t>,</w:t>
      </w:r>
      <w:r w:rsidR="00CE1097">
        <w:t xml:space="preserve"> ja jatkokoulutusseminaarina järjestettiin ensimmäiset valmentajapäivät 1987</w:t>
      </w:r>
      <w:r w:rsidR="00005D2F">
        <w:t>.</w:t>
      </w:r>
    </w:p>
    <w:p w14:paraId="408F1F16" w14:textId="06071DA0" w:rsidR="00FF44E2" w:rsidRDefault="00FF44E2">
      <w:proofErr w:type="spellStart"/>
      <w:r>
        <w:t>SPTL:n</w:t>
      </w:r>
      <w:proofErr w:type="spellEnd"/>
      <w:r w:rsidR="00FF4F9C">
        <w:t xml:space="preserve"> </w:t>
      </w:r>
      <w:r w:rsidR="00FF4F9C" w:rsidRPr="004347A3">
        <w:t>v</w:t>
      </w:r>
      <w:r>
        <w:t>almennuspäällikkö Martti Autio suoritti Ruotsin korkeimman pöytätennisvalmentajakurssin (</w:t>
      </w:r>
      <w:proofErr w:type="spellStart"/>
      <w:r>
        <w:t>Steg</w:t>
      </w:r>
      <w:proofErr w:type="spellEnd"/>
      <w:r>
        <w:t xml:space="preserve">-IV), mutta erosi liiton palveluksesta syksyllä 1987. Ensimmäiset A-tason pöytätennisvalmentajat suorittivat tutkintonsa 1988 – yli kymmenen vuotta sen jälkeen, kun SVUL:n valmennusjärjestelmä oli uudistettu. Kurssin pääkouluttajana toimi ruotsalainen </w:t>
      </w:r>
      <w:r w:rsidRPr="00FF4F9C">
        <w:t>Thomas Stenberg</w:t>
      </w:r>
      <w:r>
        <w:t>. Osa valmentajista syvensi osaamistaan suorittamalla lisäksi SVUL:n mailapelivalmennuksen A-erikoistumisosan.</w:t>
      </w:r>
      <w:r>
        <w:rPr>
          <w:rStyle w:val="FootnoteReference"/>
        </w:rPr>
        <w:footnoteReference w:id="33"/>
      </w:r>
    </w:p>
    <w:p w14:paraId="2E0F9F9E" w14:textId="10024C18" w:rsidR="00F56923" w:rsidRDefault="00F74C35">
      <w:r>
        <w:t>Pelaajien fyysistä kuntoa mitattiin 1970–80-luvun vaihteessa polkupyörä-ergometritestillä sekä kolmesti vuodessa tehtävällä Cooperin testillä. Edelliset olivat suoraan SVUL:n valmennuslinjasta otettuja kestävyystestejä. Sen sijaan Pöytätennisliiton valmennusvaliokunta ei esittänyt fyysiseen testaukseen mitään lajinomaisia testejä. Suomessa keskeiseen rooliin noussut maksimaalisen hapenottokyvyn tarkkailu suorituskyvyn kuvaajana eteni pöytätenniksen kaltaiseen taitolajiin asti, vaikka esimerkiksi Pöytätenniksen valmennusopissa kehitettäviksi ominaisuuksiksi tunnistettiin paljon muutakin. Muiden ominaisuuksien kehittymistä ei vain testattu, vaikka harjoittelua ohjelmoitiin ”minuuttitarkkuudella” ja maajoukkuepelaajilta vaadittiin säntillistä harjoituspäiväkirjan täyttöä.</w:t>
      </w:r>
      <w:r>
        <w:rPr>
          <w:rStyle w:val="FootnoteReference"/>
        </w:rPr>
        <w:footnoteReference w:id="34"/>
      </w:r>
    </w:p>
    <w:p w14:paraId="24CC4807" w14:textId="605F414D" w:rsidR="00EE3AAF" w:rsidRDefault="00945C0C">
      <w:r>
        <w:t>Pinnalla valmennuksessa oli</w:t>
      </w:r>
      <w:r w:rsidR="00F74C35">
        <w:t xml:space="preserve"> siis</w:t>
      </w:r>
      <w:r>
        <w:t xml:space="preserve"> edelleen ohjelmointi.</w:t>
      </w:r>
      <w:r w:rsidR="006E6338">
        <w:t xml:space="preserve"> Uudempana ilmiönä alkoi </w:t>
      </w:r>
      <w:r>
        <w:t>harjoituspäiväkirjan käyttäminen</w:t>
      </w:r>
      <w:r w:rsidR="008B0CE6">
        <w:t xml:space="preserve"> ja yksilöllisempi suunnittelu</w:t>
      </w:r>
      <w:r w:rsidR="002E186D">
        <w:t>, joka oli askel kohti analyyttisempää harjoittelua</w:t>
      </w:r>
      <w:r w:rsidR="00D53B48">
        <w:t xml:space="preserve">. </w:t>
      </w:r>
      <w:r w:rsidR="00D01154">
        <w:t>Tähän</w:t>
      </w:r>
      <w:r w:rsidR="00D53B48">
        <w:t xml:space="preserve"> oli kannustettu jo 1970-luvun lopulla, mutta</w:t>
      </w:r>
      <w:r w:rsidR="00BF4E83">
        <w:t xml:space="preserve"> eten</w:t>
      </w:r>
      <w:r w:rsidR="00D01154">
        <w:t xml:space="preserve">kin miespelaajien innostus </w:t>
      </w:r>
      <w:r w:rsidR="00BF4E83">
        <w:t>alkoi kasvaa</w:t>
      </w:r>
      <w:r w:rsidR="00D53B48">
        <w:t xml:space="preserve"> vasta 1980-luvun puolella</w:t>
      </w:r>
      <w:r w:rsidR="00F56923">
        <w:t xml:space="preserve">. </w:t>
      </w:r>
      <w:r w:rsidR="00284032">
        <w:t>TUL:n koulutus- ja valmennusvaliokunnan</w:t>
      </w:r>
      <w:r w:rsidR="00F56923">
        <w:t xml:space="preserve"> puheenjohtaja Pekka Nieminen pääsi tarkkai</w:t>
      </w:r>
      <w:r w:rsidR="00FF4F9C">
        <w:t>lumatkalle EM-kisoihin Berniin o</w:t>
      </w:r>
      <w:r w:rsidR="00F56923">
        <w:t>petusministeriön matka-avustuksen turvin.</w:t>
      </w:r>
      <w:r w:rsidR="0094708B">
        <w:t xml:space="preserve"> Matkan aikana Nieminen keskusteli esimerkiksi T</w:t>
      </w:r>
      <w:r w:rsidR="00FF4F9C" w:rsidRPr="00F00743">
        <w:rPr>
          <w:sz w:val="24"/>
          <w:szCs w:val="24"/>
        </w:rPr>
        <w:t>š</w:t>
      </w:r>
      <w:r w:rsidR="0094708B">
        <w:t>ekkoslovakian valmentajien kanssa valmentajakoulutuksesta.</w:t>
      </w:r>
      <w:r w:rsidR="00EE3AAF" w:rsidRPr="00EE3AAF">
        <w:rPr>
          <w:rStyle w:val="FootnoteReference"/>
        </w:rPr>
        <w:t xml:space="preserve"> </w:t>
      </w:r>
    </w:p>
    <w:p w14:paraId="64A88237" w14:textId="5287404D" w:rsidR="00F74C35" w:rsidRDefault="00EE3AAF">
      <w:r>
        <w:t>TU</w:t>
      </w:r>
      <w:r w:rsidRPr="004347A3">
        <w:t xml:space="preserve">L:n </w:t>
      </w:r>
      <w:r w:rsidR="00FF44E2" w:rsidRPr="004347A3">
        <w:t xml:space="preserve">lisäsi </w:t>
      </w:r>
      <w:r w:rsidR="00FF44E2">
        <w:t>pöytätenniksen liiton valmentajakoulu</w:t>
      </w:r>
      <w:r>
        <w:t>n</w:t>
      </w:r>
      <w:r w:rsidR="00FF44E2">
        <w:t xml:space="preserve"> lajiksi </w:t>
      </w:r>
      <w:r w:rsidR="004347A3">
        <w:t>1</w:t>
      </w:r>
      <w:r w:rsidR="00FF44E2">
        <w:t>980</w:t>
      </w:r>
      <w:r>
        <w:t>, mikä oli merkkipaalu lajin valmennuksen kehitykselle.</w:t>
      </w:r>
      <w:r w:rsidRPr="0094708B">
        <w:rPr>
          <w:rStyle w:val="FootnoteReference"/>
        </w:rPr>
        <w:t xml:space="preserve"> </w:t>
      </w:r>
      <w:r w:rsidR="008B0CE6">
        <w:t>TUL järjesti</w:t>
      </w:r>
      <w:r>
        <w:t xml:space="preserve"> </w:t>
      </w:r>
      <w:r w:rsidR="008B0CE6">
        <w:t>myös neuvottelutilaisuuden</w:t>
      </w:r>
      <w:r w:rsidR="0094708B">
        <w:t xml:space="preserve"> valmentajien ja tehoryhmän pelaajien kesken, jossa pyrittiin keksimään keinoja valmennuksen tehostamiseksi. Kaikki osallistujat olivat tyytyväisiä palaverista, </w:t>
      </w:r>
      <w:r w:rsidR="0094708B">
        <w:lastRenderedPageBreak/>
        <w:t xml:space="preserve">jossa sekalaisen kritiikin ja pienten viilausten ohella päätettiin, että erityisesti </w:t>
      </w:r>
      <w:r w:rsidR="00130175">
        <w:t>harjoitus-, peli- ja kehitys</w:t>
      </w:r>
      <w:r w:rsidR="0094708B">
        <w:t>tavoit</w:t>
      </w:r>
      <w:r w:rsidR="00130175">
        <w:t>t</w:t>
      </w:r>
      <w:r w:rsidR="0094708B">
        <w:t>e</w:t>
      </w:r>
      <w:r w:rsidR="00130175">
        <w:t xml:space="preserve">iden </w:t>
      </w:r>
      <w:r w:rsidR="0094708B">
        <w:t xml:space="preserve">asetteluun, suunnitelmallisuuteen ja motivointiin on jatkossa kiinnitettävä huomiota. Lisäksi annettiin tehoryhmien urheilijoille oikeus lähettää edustaja koulutus- ja valmennusvaliokunnan kokouksiin. Pelaajat kehuivat, että </w:t>
      </w:r>
      <w:r w:rsidR="0094708B" w:rsidRPr="004347A3">
        <w:t>t</w:t>
      </w:r>
      <w:r w:rsidR="006575DF" w:rsidRPr="004347A3">
        <w:rPr>
          <w:sz w:val="24"/>
          <w:szCs w:val="24"/>
        </w:rPr>
        <w:t>š</w:t>
      </w:r>
      <w:r w:rsidR="0094708B" w:rsidRPr="004347A3">
        <w:t>ekkoslovakialainen valmentaja oli kesän</w:t>
      </w:r>
      <w:r w:rsidR="008B0CE6" w:rsidRPr="004347A3">
        <w:t xml:space="preserve"> 1980</w:t>
      </w:r>
      <w:r w:rsidR="0094708B" w:rsidRPr="004347A3">
        <w:t xml:space="preserve"> valmentajakoulussa</w:t>
      </w:r>
      <w:r w:rsidR="008B0CE6" w:rsidRPr="004347A3">
        <w:t xml:space="preserve"> tuonut</w:t>
      </w:r>
      <w:r w:rsidR="0094708B" w:rsidRPr="004347A3">
        <w:t xml:space="preserve"> esille monipuolisia, uusia ja innostavia harjoitteita. Syyksi todettiin erityisesti se, että </w:t>
      </w:r>
      <w:r w:rsidR="006575DF" w:rsidRPr="004347A3">
        <w:t>T</w:t>
      </w:r>
      <w:r w:rsidR="006575DF" w:rsidRPr="004347A3">
        <w:rPr>
          <w:sz w:val="24"/>
          <w:szCs w:val="24"/>
        </w:rPr>
        <w:t>š</w:t>
      </w:r>
      <w:r w:rsidR="008B0CE6" w:rsidRPr="004347A3">
        <w:t>ekkoslovakiassa oli</w:t>
      </w:r>
      <w:r w:rsidR="0094708B" w:rsidRPr="004347A3">
        <w:t xml:space="preserve"> neljätoista täyspäiväistä pöytätennisvalmentajaa, kun Suomessa ei </w:t>
      </w:r>
      <w:proofErr w:type="spellStart"/>
      <w:r w:rsidR="0094708B" w:rsidRPr="004347A3">
        <w:t>TUL:lla</w:t>
      </w:r>
      <w:proofErr w:type="spellEnd"/>
      <w:r w:rsidR="0094708B" w:rsidRPr="004347A3">
        <w:t xml:space="preserve"> ollut samaan aikaan edes </w:t>
      </w:r>
      <w:proofErr w:type="spellStart"/>
      <w:r w:rsidR="0094708B" w:rsidRPr="004347A3">
        <w:t>oto</w:t>
      </w:r>
      <w:proofErr w:type="spellEnd"/>
      <w:r w:rsidR="0094708B" w:rsidRPr="004347A3">
        <w:t>-valmentajaa.</w:t>
      </w:r>
      <w:r w:rsidR="00CE2D95" w:rsidRPr="004347A3">
        <w:t xml:space="preserve"> </w:t>
      </w:r>
      <w:r w:rsidR="00E90CF3" w:rsidRPr="004347A3">
        <w:t>T</w:t>
      </w:r>
      <w:r w:rsidR="006575DF" w:rsidRPr="004347A3">
        <w:rPr>
          <w:sz w:val="24"/>
          <w:szCs w:val="24"/>
        </w:rPr>
        <w:t>š</w:t>
      </w:r>
      <w:r w:rsidR="00E90CF3" w:rsidRPr="004347A3">
        <w:t>ekko</w:t>
      </w:r>
      <w:r w:rsidR="00E90CF3">
        <w:t>slovakialaisia valmentajia kävi Suomessa seuraavinakin kesinä.</w:t>
      </w:r>
      <w:r w:rsidR="0094708B">
        <w:rPr>
          <w:rStyle w:val="FootnoteReference"/>
        </w:rPr>
        <w:footnoteReference w:id="35"/>
      </w:r>
    </w:p>
    <w:p w14:paraId="2F9851E5" w14:textId="00BE44D8" w:rsidR="007649B6" w:rsidRDefault="0094708B">
      <w:r>
        <w:t>TUL</w:t>
      </w:r>
      <w:r w:rsidR="00FF44E2">
        <w:t>:n</w:t>
      </w:r>
      <w:r>
        <w:t xml:space="preserve"> </w:t>
      </w:r>
      <w:r w:rsidR="00FF44E2">
        <w:t>valmentajien koulutus tapahtui</w:t>
      </w:r>
      <w:r w:rsidR="00A72098">
        <w:t xml:space="preserve"> III, II ja </w:t>
      </w:r>
      <w:r w:rsidR="00A72098" w:rsidRPr="004347A3">
        <w:t xml:space="preserve">I </w:t>
      </w:r>
      <w:r w:rsidR="006575DF" w:rsidRPr="004347A3">
        <w:t>tasoissa</w:t>
      </w:r>
      <w:r w:rsidR="00A72098" w:rsidRPr="004347A3">
        <w:t xml:space="preserve"> </w:t>
      </w:r>
      <w:r w:rsidR="00A72098">
        <w:t>seura, piiri ja liittotasolla.</w:t>
      </w:r>
      <w:r w:rsidR="0031579B">
        <w:t xml:space="preserve"> </w:t>
      </w:r>
      <w:r w:rsidR="00A72098">
        <w:t>Valmennuskoulutuksen saavuttaessa hiljalleen korkeamman tason</w:t>
      </w:r>
      <w:r>
        <w:t xml:space="preserve"> </w:t>
      </w:r>
      <w:r w:rsidR="00A72098">
        <w:t>alkoi syntyä myös</w:t>
      </w:r>
      <w:r>
        <w:t xml:space="preserve"> lajia käsitteleviä opinnäytetöitä </w:t>
      </w:r>
      <w:r w:rsidR="00A72098">
        <w:t xml:space="preserve">korkeimpien </w:t>
      </w:r>
      <w:r>
        <w:t>valmentajatutkintojen osina</w:t>
      </w:r>
      <w:r w:rsidR="00C07E8E">
        <w:t xml:space="preserve"> 1980-luvun ja 1990-luvun aikana</w:t>
      </w:r>
      <w:r w:rsidR="00554C3D">
        <w:t>.</w:t>
      </w:r>
      <w:r>
        <w:t xml:space="preserve"> </w:t>
      </w:r>
      <w:r w:rsidRPr="006575DF">
        <w:t xml:space="preserve">Anne </w:t>
      </w:r>
      <w:proofErr w:type="spellStart"/>
      <w:r w:rsidRPr="006575DF">
        <w:t>Lampén</w:t>
      </w:r>
      <w:proofErr w:type="spellEnd"/>
      <w:r>
        <w:t xml:space="preserve"> analysoi tutkielmassaan kiinalaista valmennusku</w:t>
      </w:r>
      <w:r w:rsidR="00554C3D">
        <w:t xml:space="preserve">lttuuria ja </w:t>
      </w:r>
      <w:r w:rsidRPr="006575DF">
        <w:t>Kari Kuusiniemi</w:t>
      </w:r>
      <w:r w:rsidR="00554C3D">
        <w:t xml:space="preserve"> </w:t>
      </w:r>
      <w:r>
        <w:t>teki mittavan analyysin pallolaa</w:t>
      </w:r>
      <w:r w:rsidR="00554C3D">
        <w:t xml:space="preserve">tikkoharjoittelusta valmennuksen osana. </w:t>
      </w:r>
    </w:p>
    <w:p w14:paraId="018A96D6" w14:textId="12A37FF6" w:rsidR="00005D2F" w:rsidRDefault="00005D2F">
      <w:r>
        <w:t xml:space="preserve">Valmentajien ohella myös tuomareiden koulutukseen </w:t>
      </w:r>
      <w:r w:rsidR="00D01154">
        <w:t>kiinnitettiin</w:t>
      </w:r>
      <w:r>
        <w:t xml:space="preserve"> enemmän huomiota. Käytännössä koulutusta tehtiin hieman pakon sanelemana, sillä Suomi sai järjestettäväkseen vuoden 1984 pöytätenniksen veteraanien MM-</w:t>
      </w:r>
      <w:r w:rsidR="00554C3D">
        <w:t>kilpailut</w:t>
      </w:r>
      <w:r>
        <w:t>.</w:t>
      </w:r>
      <w:r w:rsidR="00945C0C">
        <w:t xml:space="preserve"> Suomalaiset tuomarit saivat myös kansainvälistä tunnustusta ja heitä </w:t>
      </w:r>
      <w:r w:rsidR="002E186D">
        <w:t>otettiin ensimmäistä kertaa aikuisten</w:t>
      </w:r>
      <w:r w:rsidR="00945C0C">
        <w:t xml:space="preserve"> MM-kilpailujen tuomareiksi 1985. Ensimmäinen kansallinen tuomaritutkinnon suo</w:t>
      </w:r>
      <w:r w:rsidR="00554C3D">
        <w:t>ritus järjestettiin 1986</w:t>
      </w:r>
      <w:r w:rsidR="00945C0C">
        <w:t xml:space="preserve"> </w:t>
      </w:r>
      <w:r w:rsidR="00AF6701">
        <w:t xml:space="preserve">ja </w:t>
      </w:r>
      <w:r w:rsidR="00945C0C">
        <w:t xml:space="preserve">kurssin suoritti 20 </w:t>
      </w:r>
      <w:r w:rsidR="00AF6701">
        <w:t>toimitsijaa</w:t>
      </w:r>
      <w:r w:rsidR="00945C0C">
        <w:t>.</w:t>
      </w:r>
      <w:r w:rsidR="00CE1097">
        <w:t xml:space="preserve"> Vuonna 1987 tuomarikurssin suoritti </w:t>
      </w:r>
      <w:r w:rsidR="00AF6701">
        <w:t xml:space="preserve">jopa </w:t>
      </w:r>
      <w:r w:rsidR="00CE1097">
        <w:t>103 henkilöä sääntömuutosten vuoksi.</w:t>
      </w:r>
      <w:r w:rsidR="00945C0C">
        <w:rPr>
          <w:rStyle w:val="FootnoteReference"/>
        </w:rPr>
        <w:footnoteReference w:id="36"/>
      </w:r>
    </w:p>
    <w:p w14:paraId="1E7B7BFB" w14:textId="78122C91" w:rsidR="00D01154" w:rsidRPr="009A129A" w:rsidRDefault="00945C0C" w:rsidP="007F14F4">
      <w:r>
        <w:t>Satsaukset kansainvälis</w:t>
      </w:r>
      <w:r w:rsidR="00554C3D">
        <w:t xml:space="preserve">een toimintaan olivat </w:t>
      </w:r>
      <w:r>
        <w:t xml:space="preserve">taloudellisesti vaativia. </w:t>
      </w:r>
      <w:r w:rsidR="00AF6701">
        <w:t>Pöytätennisl</w:t>
      </w:r>
      <w:r>
        <w:t>i</w:t>
      </w:r>
      <w:r w:rsidR="00554C3D">
        <w:t xml:space="preserve">itto </w:t>
      </w:r>
      <w:r w:rsidR="002E186D">
        <w:t>joutui</w:t>
      </w:r>
      <w:r>
        <w:t xml:space="preserve"> ottamaan 150 000 markan</w:t>
      </w:r>
      <w:r w:rsidR="00F74C35">
        <w:t xml:space="preserve"> (49</w:t>
      </w:r>
      <w:r w:rsidR="007F14F4">
        <w:t> </w:t>
      </w:r>
      <w:r w:rsidR="00F74C35">
        <w:t>000</w:t>
      </w:r>
      <w:r w:rsidR="007F14F4">
        <w:t xml:space="preserve"> </w:t>
      </w:r>
      <w:proofErr w:type="gramStart"/>
      <w:r w:rsidR="007F14F4" w:rsidRPr="004347A3">
        <w:t>€</w:t>
      </w:r>
      <w:r w:rsidR="00F74C35" w:rsidRPr="004347A3">
        <w:t xml:space="preserve"> </w:t>
      </w:r>
      <w:r w:rsidR="00F74C35">
        <w:t>)</w:t>
      </w:r>
      <w:proofErr w:type="gramEnd"/>
      <w:r>
        <w:t xml:space="preserve"> laina</w:t>
      </w:r>
      <w:r w:rsidR="002E186D">
        <w:t>n</w:t>
      </w:r>
      <w:r w:rsidR="00554C3D">
        <w:t xml:space="preserve"> 1985</w:t>
      </w:r>
      <w:r>
        <w:t xml:space="preserve">. </w:t>
      </w:r>
      <w:r w:rsidR="00CE1097">
        <w:t>Runsaan kansa</w:t>
      </w:r>
      <w:r w:rsidR="002D635C">
        <w:t>invälisen kilpailemisen ohella</w:t>
      </w:r>
      <w:r w:rsidR="002E186D">
        <w:t xml:space="preserve"> Suomen</w:t>
      </w:r>
      <w:r w:rsidR="002D635C">
        <w:t xml:space="preserve"> </w:t>
      </w:r>
      <w:r w:rsidR="00CE1097">
        <w:t>maajoukkue harjoitteli esimerkiksi Belgian maajoukkueen kan</w:t>
      </w:r>
      <w:r w:rsidR="00554C3D">
        <w:t>ssa yhteisleireillä.</w:t>
      </w:r>
    </w:p>
    <w:p w14:paraId="7F8160D0" w14:textId="14289F4C" w:rsidR="0018286E" w:rsidRDefault="00D01154" w:rsidP="009A129A">
      <w:r>
        <w:t>M</w:t>
      </w:r>
      <w:r w:rsidR="00CE1097">
        <w:t xml:space="preserve">aajoukkuetason pelaajien valmentautumisessa </w:t>
      </w:r>
      <w:r>
        <w:t>tapahtui merkittävä muutos 1980-luvun puolivälissä, kun</w:t>
      </w:r>
      <w:r w:rsidR="00CE1097">
        <w:t xml:space="preserve"> he alkoivat</w:t>
      </w:r>
      <w:r>
        <w:t xml:space="preserve"> leirien sijaan</w:t>
      </w:r>
      <w:r w:rsidR="00CE1097">
        <w:t xml:space="preserve"> kilpailla</w:t>
      </w:r>
      <w:r>
        <w:t xml:space="preserve"> vakituisesti ulkomaisissa sarjoissa liiton luvalla, erityisesti Ruotsissa</w:t>
      </w:r>
      <w:r w:rsidR="00FF44E2">
        <w:t>, mutta myös esimerkiksi</w:t>
      </w:r>
      <w:r w:rsidR="00284032">
        <w:t xml:space="preserve"> Saksassa,</w:t>
      </w:r>
      <w:r w:rsidR="00FF44E2">
        <w:t xml:space="preserve"> Sveitsissä ja Italiassa</w:t>
      </w:r>
      <w:r>
        <w:t xml:space="preserve">. </w:t>
      </w:r>
    </w:p>
    <w:p w14:paraId="6C44AA36" w14:textId="77777777" w:rsidR="004347A3" w:rsidRDefault="004347A3" w:rsidP="009A129A"/>
    <w:p w14:paraId="7703CA91" w14:textId="24D0DC00" w:rsidR="00D55A10" w:rsidRPr="00D55A10" w:rsidRDefault="00827E03" w:rsidP="00174FED">
      <w:r>
        <w:t>Ulkomaisia päävalmentajia</w:t>
      </w:r>
    </w:p>
    <w:p w14:paraId="2EA01332" w14:textId="75320877" w:rsidR="00D55A10" w:rsidRDefault="00D55A10" w:rsidP="00174FED">
      <w:r>
        <w:t xml:space="preserve">Liiton taholta valmennustoiminnan tehostaminen 1980–90-lukujen vaihteessa oli luonnollisesti haastavaa. Monena vuonna valmennuskurssien järjestäminen takerteli osallistujien </w:t>
      </w:r>
      <w:r w:rsidR="004347A3">
        <w:t>vähyydessä</w:t>
      </w:r>
      <w:r>
        <w:t xml:space="preserve">, ja harvat kursseja käyneet valmentajat valittivat </w:t>
      </w:r>
      <w:r w:rsidRPr="00DD099C">
        <w:t xml:space="preserve">jatkokoulutusmahdollisuuksien puutetta. Tilannetta </w:t>
      </w:r>
      <w:r>
        <w:t>ei helpottanut SVUL:n purkautuminen 1990-luvun alkupuoliskolla, mikä hävitti käytännössä puolet urheilun yleisestä ohjaaja- ja valmennuskoulutuksesta. Myös Pöytätennisliitto, moni</w:t>
      </w:r>
      <w:r w:rsidR="00CC0C35">
        <w:t>en muiden järjestöjen tapaan</w:t>
      </w:r>
      <w:r>
        <w:t>, siirsi kurssitoimintansa Vierumäen urheiluopistolle, jok</w:t>
      </w:r>
      <w:r w:rsidR="006129B2">
        <w:t xml:space="preserve">a </w:t>
      </w:r>
      <w:r w:rsidR="006129B2" w:rsidRPr="00DD099C">
        <w:t>sekin oli</w:t>
      </w:r>
      <w:r w:rsidRPr="00DD099C">
        <w:t xml:space="preserve"> juuri samaan </w:t>
      </w:r>
      <w:r>
        <w:t>aikaan kaatua SVUL:n talousongelmiin.</w:t>
      </w:r>
      <w:r>
        <w:rPr>
          <w:rStyle w:val="FootnoteReference"/>
        </w:rPr>
        <w:footnoteReference w:id="37"/>
      </w:r>
    </w:p>
    <w:p w14:paraId="612C5BE2" w14:textId="61224578" w:rsidR="00FD7991" w:rsidRDefault="00113DBB">
      <w:r>
        <w:lastRenderedPageBreak/>
        <w:t>L</w:t>
      </w:r>
      <w:r w:rsidR="00577B80" w:rsidRPr="00B41902">
        <w:t xml:space="preserve">iitto sai puolipäiväisen </w:t>
      </w:r>
      <w:r w:rsidR="00591F42">
        <w:t>ammatti</w:t>
      </w:r>
      <w:r w:rsidR="00577B80" w:rsidRPr="00B41902">
        <w:t xml:space="preserve">valmentajan </w:t>
      </w:r>
      <w:r w:rsidR="00577B80" w:rsidRPr="001D1A78">
        <w:t>ruotsalaisesta Jan Berneristä</w:t>
      </w:r>
      <w:r w:rsidR="00577B80" w:rsidRPr="00B41902">
        <w:t xml:space="preserve"> helmikuussa 2002.</w:t>
      </w:r>
      <w:r w:rsidR="00E15CBA" w:rsidRPr="00B41902">
        <w:t xml:space="preserve"> Tästä</w:t>
      </w:r>
      <w:r w:rsidR="00DD099C">
        <w:t xml:space="preserve"> </w:t>
      </w:r>
      <w:r w:rsidR="002E5724" w:rsidRPr="00B41902">
        <w:t>kehityksestä puheenjohtaja</w:t>
      </w:r>
      <w:r w:rsidR="00E15CBA" w:rsidRPr="00B41902">
        <w:t xml:space="preserve"> </w:t>
      </w:r>
      <w:r>
        <w:t xml:space="preserve">Peter </w:t>
      </w:r>
      <w:r w:rsidR="00E15CBA" w:rsidRPr="00B41902">
        <w:t>Eriksson oli tyytyväinen</w:t>
      </w:r>
      <w:r w:rsidR="00FD0402">
        <w:t>, sillä ensimmäistä kertaa Suomeen oli palkattu pidemmäksi aikaa ulkomaalainen ammattivalmentaja pöytätennikseen</w:t>
      </w:r>
      <w:r w:rsidR="00E15CBA" w:rsidRPr="00B41902">
        <w:t>.</w:t>
      </w:r>
      <w:r w:rsidR="00E526C2">
        <w:t xml:space="preserve"> 1990-luvun puolivälissä esimerkiksi virolainen Rein </w:t>
      </w:r>
      <w:proofErr w:type="spellStart"/>
      <w:r w:rsidR="00E526C2">
        <w:t>Lindmäe</w:t>
      </w:r>
      <w:proofErr w:type="spellEnd"/>
      <w:r w:rsidR="00E526C2">
        <w:t xml:space="preserve"> oli toiminut maajoukkueen leirivalmentajana.</w:t>
      </w:r>
      <w:r w:rsidR="00E15CBA" w:rsidRPr="00B41902">
        <w:rPr>
          <w:rStyle w:val="FootnoteReference"/>
        </w:rPr>
        <w:footnoteReference w:id="38"/>
      </w:r>
      <w:r w:rsidR="001D1A78">
        <w:t xml:space="preserve"> </w:t>
      </w:r>
      <w:r w:rsidR="00640A87">
        <w:t xml:space="preserve">Latvialainen </w:t>
      </w:r>
      <w:proofErr w:type="spellStart"/>
      <w:r w:rsidR="00640A87" w:rsidRPr="001D1A78">
        <w:t>Viktors</w:t>
      </w:r>
      <w:proofErr w:type="spellEnd"/>
      <w:r w:rsidR="00640A87" w:rsidRPr="001D1A78">
        <w:t xml:space="preserve"> </w:t>
      </w:r>
      <w:proofErr w:type="spellStart"/>
      <w:r w:rsidR="00640A87" w:rsidRPr="001D1A78">
        <w:t>Tolkachevs</w:t>
      </w:r>
      <w:proofErr w:type="spellEnd"/>
      <w:r w:rsidR="00640A87">
        <w:t xml:space="preserve"> valittiin jatkamaan Jan Bernerin aloittamaa suomalaisen pöytätennisvalmennuksen kehittämistä 2005. Liitto kartoitti useiden valmentajien kiinnostusta ja testautti heitä leirivalmentajina</w:t>
      </w:r>
      <w:r w:rsidR="00E13930">
        <w:t>. Lopulta Yhdysvaltoja</w:t>
      </w:r>
      <w:r w:rsidR="00640A87">
        <w:t xml:space="preserve"> ja</w:t>
      </w:r>
      <w:r w:rsidR="0043199E">
        <w:t xml:space="preserve"> Ruotsia kiertänyt,</w:t>
      </w:r>
      <w:r w:rsidR="00640A87">
        <w:t xml:space="preserve"> Latvian maajoukkuevalmentajana viimeiset viisi vuotta ollut</w:t>
      </w:r>
      <w:r w:rsidR="00E13930">
        <w:t>,</w:t>
      </w:r>
      <w:r w:rsidR="00640A87">
        <w:t xml:space="preserve"> </w:t>
      </w:r>
      <w:proofErr w:type="spellStart"/>
      <w:r w:rsidR="00640A87">
        <w:t>Tolkachevs</w:t>
      </w:r>
      <w:proofErr w:type="spellEnd"/>
      <w:r w:rsidR="00640A87">
        <w:t xml:space="preserve"> vakuutti</w:t>
      </w:r>
      <w:r w:rsidR="00A03029">
        <w:t xml:space="preserve"> osaamisellaan</w:t>
      </w:r>
      <w:r w:rsidR="00640A87">
        <w:t xml:space="preserve"> </w:t>
      </w:r>
      <w:r w:rsidR="0043199E">
        <w:t xml:space="preserve">liiton </w:t>
      </w:r>
      <w:r>
        <w:t xml:space="preserve">silloisen </w:t>
      </w:r>
      <w:r w:rsidR="0043199E">
        <w:t>johdon.</w:t>
      </w:r>
      <w:r w:rsidR="0043199E">
        <w:rPr>
          <w:rStyle w:val="FootnoteReference"/>
        </w:rPr>
        <w:footnoteReference w:id="39"/>
      </w:r>
      <w:r w:rsidR="001D1A78">
        <w:t xml:space="preserve"> </w:t>
      </w:r>
      <w:proofErr w:type="spellStart"/>
      <w:r w:rsidR="00C4421F">
        <w:t>Tolkac</w:t>
      </w:r>
      <w:r w:rsidR="00FD0402">
        <w:t>hevia</w:t>
      </w:r>
      <w:proofErr w:type="spellEnd"/>
      <w:r w:rsidR="00FD0402">
        <w:t xml:space="preserve"> seurannut ruotsalainen </w:t>
      </w:r>
      <w:proofErr w:type="spellStart"/>
      <w:r w:rsidR="00FD0402" w:rsidRPr="001D1A78">
        <w:t>Em</w:t>
      </w:r>
      <w:r w:rsidR="00C4421F" w:rsidRPr="001D1A78">
        <w:t>anuel</w:t>
      </w:r>
      <w:proofErr w:type="spellEnd"/>
      <w:r w:rsidR="00C4421F" w:rsidRPr="001D1A78">
        <w:t xml:space="preserve"> </w:t>
      </w:r>
      <w:proofErr w:type="spellStart"/>
      <w:r w:rsidR="00C4421F" w:rsidRPr="001D1A78">
        <w:t>Christiansson</w:t>
      </w:r>
      <w:proofErr w:type="spellEnd"/>
      <w:r w:rsidR="00C4421F">
        <w:t xml:space="preserve"> jätti tehtävät vuodenvaihteessa </w:t>
      </w:r>
      <w:r w:rsidR="00C4421F" w:rsidRPr="007B0EC6">
        <w:rPr>
          <w:color w:val="FF0000"/>
        </w:rPr>
        <w:t>2007–08</w:t>
      </w:r>
      <w:r w:rsidR="007B0EC6" w:rsidRPr="007B0EC6">
        <w:rPr>
          <w:color w:val="FF0000"/>
        </w:rPr>
        <w:t xml:space="preserve">. Seuraajatkin löytyivät länsinaapurista, ensin hetkeksi </w:t>
      </w:r>
      <w:r w:rsidR="007B0EC6">
        <w:rPr>
          <w:color w:val="FF0000"/>
        </w:rPr>
        <w:t>Mikael</w:t>
      </w:r>
      <w:r w:rsidR="007B0EC6" w:rsidRPr="007B0EC6">
        <w:rPr>
          <w:color w:val="FF0000"/>
        </w:rPr>
        <w:t xml:space="preserve"> </w:t>
      </w:r>
      <w:proofErr w:type="spellStart"/>
      <w:r w:rsidR="007B0EC6" w:rsidRPr="007B0EC6">
        <w:rPr>
          <w:color w:val="FF0000"/>
        </w:rPr>
        <w:t>Otto</w:t>
      </w:r>
      <w:r w:rsidR="007B0EC6">
        <w:rPr>
          <w:color w:val="FF0000"/>
        </w:rPr>
        <w:t>s</w:t>
      </w:r>
      <w:r w:rsidR="007B0EC6" w:rsidRPr="007B0EC6">
        <w:rPr>
          <w:color w:val="FF0000"/>
        </w:rPr>
        <w:t>son</w:t>
      </w:r>
      <w:proofErr w:type="spellEnd"/>
      <w:r w:rsidR="007B0EC6" w:rsidRPr="007B0EC6">
        <w:rPr>
          <w:color w:val="FF0000"/>
        </w:rPr>
        <w:t xml:space="preserve"> ja hänen jälkeensä</w:t>
      </w:r>
      <w:r w:rsidR="00FD0402" w:rsidRPr="007B0EC6">
        <w:rPr>
          <w:color w:val="FF0000"/>
        </w:rPr>
        <w:t xml:space="preserve"> Johan </w:t>
      </w:r>
      <w:proofErr w:type="spellStart"/>
      <w:r w:rsidR="00FD0402" w:rsidRPr="007B0EC6">
        <w:rPr>
          <w:color w:val="FF0000"/>
        </w:rPr>
        <w:t>K</w:t>
      </w:r>
      <w:r w:rsidR="00C4421F" w:rsidRPr="007B0EC6">
        <w:rPr>
          <w:color w:val="FF0000"/>
        </w:rPr>
        <w:t>ratz</w:t>
      </w:r>
      <w:proofErr w:type="spellEnd"/>
      <w:r w:rsidR="00C4421F" w:rsidRPr="007B0EC6">
        <w:rPr>
          <w:color w:val="FF0000"/>
        </w:rPr>
        <w:t>.</w:t>
      </w:r>
      <w:r w:rsidR="00C4421F">
        <w:rPr>
          <w:rStyle w:val="FootnoteReference"/>
        </w:rPr>
        <w:footnoteReference w:id="40"/>
      </w:r>
      <w:r w:rsidR="00C4421F">
        <w:t xml:space="preserve"> </w:t>
      </w:r>
      <w:proofErr w:type="spellStart"/>
      <w:r w:rsidR="00FD0402">
        <w:t>Kratz</w:t>
      </w:r>
      <w:proofErr w:type="spellEnd"/>
      <w:r w:rsidR="00FD0402">
        <w:t xml:space="preserve"> </w:t>
      </w:r>
      <w:r w:rsidR="00A03029">
        <w:t>arvioi</w:t>
      </w:r>
      <w:r w:rsidR="00FD0402">
        <w:t xml:space="preserve">, että pöytätennisnuorten keskuudessa </w:t>
      </w:r>
      <w:r w:rsidR="00A03029">
        <w:t>näkyi</w:t>
      </w:r>
      <w:r w:rsidR="00FD0402">
        <w:t xml:space="preserve"> paljon lahjakkuutta, taistelua ja nuoresta iästä huo</w:t>
      </w:r>
      <w:r w:rsidR="009A129A">
        <w:t xml:space="preserve">limatta ammattimaista käytöstä. </w:t>
      </w:r>
      <w:r w:rsidR="00C4421F">
        <w:t>Mäkelänrinteen</w:t>
      </w:r>
      <w:bookmarkStart w:id="0" w:name="_GoBack"/>
      <w:bookmarkEnd w:id="0"/>
      <w:r w:rsidR="00C4421F">
        <w:t xml:space="preserve"> Urheilulukiossa kävi kouluaan puoli tusinaa pöytätennispelaajaa</w:t>
      </w:r>
      <w:r w:rsidR="00E13930">
        <w:t>,</w:t>
      </w:r>
      <w:r w:rsidR="00C4421F">
        <w:t xml:space="preserve"> ja</w:t>
      </w:r>
      <w:r w:rsidR="00C3029C">
        <w:t xml:space="preserve"> nuorten ykkösnimeksi nousi</w:t>
      </w:r>
      <w:r w:rsidR="00C4421F">
        <w:t xml:space="preserve"> </w:t>
      </w:r>
      <w:proofErr w:type="spellStart"/>
      <w:r w:rsidR="00DD67F7" w:rsidRPr="001D1A78">
        <w:t>Benedek</w:t>
      </w:r>
      <w:proofErr w:type="spellEnd"/>
      <w:r w:rsidR="00DD67F7" w:rsidRPr="001D1A78">
        <w:t xml:space="preserve"> </w:t>
      </w:r>
      <w:proofErr w:type="spellStart"/>
      <w:r w:rsidR="00DD67F7" w:rsidRPr="001D1A78">
        <w:t>Olá</w:t>
      </w:r>
      <w:r w:rsidR="00C3029C" w:rsidRPr="001D1A78">
        <w:t>h</w:t>
      </w:r>
      <w:proofErr w:type="spellEnd"/>
      <w:r w:rsidR="00C3029C">
        <w:t>, joka oli alle 18-vuotiaiden maailman rankingissa sijalla 46</w:t>
      </w:r>
      <w:r w:rsidR="00FD6E40">
        <w:t xml:space="preserve"> </w:t>
      </w:r>
      <w:r w:rsidR="00FD6E40" w:rsidRPr="00630B09">
        <w:t>vuonna 2009</w:t>
      </w:r>
      <w:r w:rsidR="00827E03" w:rsidRPr="00630B09">
        <w:t>.</w:t>
      </w:r>
      <w:r w:rsidR="001D1A78" w:rsidRPr="00630B09">
        <w:t xml:space="preserve"> </w:t>
      </w:r>
      <w:r w:rsidRPr="00630B09">
        <w:t xml:space="preserve">Seuraava </w:t>
      </w:r>
      <w:r>
        <w:t xml:space="preserve">ulkomaalainen valmentaja oli </w:t>
      </w:r>
      <w:r w:rsidR="00827E03">
        <w:t>Suomeen</w:t>
      </w:r>
      <w:r>
        <w:t xml:space="preserve"> muuttanut</w:t>
      </w:r>
      <w:r w:rsidR="00E778B5">
        <w:t xml:space="preserve"> ruotsalainen </w:t>
      </w:r>
      <w:r w:rsidR="00BB55BF" w:rsidRPr="001D1A78">
        <w:t>Mattias Bergkvist</w:t>
      </w:r>
      <w:r w:rsidR="00BB55BF">
        <w:t>, joka halusi panostaa erityisesti nuorten valmennukseen.</w:t>
      </w:r>
      <w:r w:rsidR="009A129A">
        <w:t xml:space="preserve"> Bergkvist toimii tehtävässä edelleen 2017.</w:t>
      </w:r>
    </w:p>
    <w:p w14:paraId="1432BDA8" w14:textId="77777777" w:rsidR="00CE6E34" w:rsidRDefault="00CE6E34"/>
    <w:sectPr w:rsidR="00CE6E34" w:rsidSect="004D582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C375A" w14:textId="77777777" w:rsidR="00E72BA8" w:rsidRDefault="00E72BA8" w:rsidP="00CD4DC8">
      <w:pPr>
        <w:spacing w:after="0" w:line="240" w:lineRule="auto"/>
      </w:pPr>
      <w:r>
        <w:separator/>
      </w:r>
    </w:p>
  </w:endnote>
  <w:endnote w:type="continuationSeparator" w:id="0">
    <w:p w14:paraId="6DBCD4FB" w14:textId="77777777" w:rsidR="00E72BA8" w:rsidRDefault="00E72BA8" w:rsidP="00CD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71B6" w14:textId="77777777" w:rsidR="00E72BA8" w:rsidRDefault="00E72BA8" w:rsidP="00CD4DC8">
      <w:pPr>
        <w:spacing w:after="0" w:line="240" w:lineRule="auto"/>
      </w:pPr>
      <w:r>
        <w:separator/>
      </w:r>
    </w:p>
  </w:footnote>
  <w:footnote w:type="continuationSeparator" w:id="0">
    <w:p w14:paraId="30324B9B" w14:textId="77777777" w:rsidR="00E72BA8" w:rsidRDefault="00E72BA8" w:rsidP="00CD4DC8">
      <w:pPr>
        <w:spacing w:after="0" w:line="240" w:lineRule="auto"/>
      </w:pPr>
      <w:r>
        <w:continuationSeparator/>
      </w:r>
    </w:p>
  </w:footnote>
  <w:footnote w:id="1">
    <w:p w14:paraId="6AC84C5D" w14:textId="35D28071" w:rsidR="006458C7" w:rsidRDefault="006458C7">
      <w:pPr>
        <w:pStyle w:val="FootnoteText"/>
      </w:pPr>
      <w:r>
        <w:rPr>
          <w:rStyle w:val="FootnoteReference"/>
        </w:rPr>
        <w:footnoteRef/>
      </w:r>
      <w:r>
        <w:t xml:space="preserve"> </w:t>
      </w:r>
      <w:proofErr w:type="spellStart"/>
      <w:r w:rsidR="00B42025">
        <w:t>Uma</w:t>
      </w:r>
      <w:proofErr w:type="spellEnd"/>
      <w:r w:rsidR="00B42025">
        <w:t xml:space="preserve"> </w:t>
      </w:r>
      <w:proofErr w:type="spellStart"/>
      <w:r w:rsidR="00B42025">
        <w:t>SPTLa</w:t>
      </w:r>
      <w:proofErr w:type="spellEnd"/>
      <w:r w:rsidR="00B42025">
        <w:t xml:space="preserve">, </w:t>
      </w:r>
      <w:proofErr w:type="spellStart"/>
      <w:r w:rsidR="00B42025">
        <w:t>tk</w:t>
      </w:r>
      <w:proofErr w:type="spellEnd"/>
      <w:r w:rsidR="00B42025">
        <w:t>.</w:t>
      </w:r>
      <w:r>
        <w:t xml:space="preserve"> 1954.</w:t>
      </w:r>
    </w:p>
  </w:footnote>
  <w:footnote w:id="2">
    <w:p w14:paraId="212689AB" w14:textId="083E299F" w:rsidR="0037247D" w:rsidRDefault="0037247D" w:rsidP="0037247D">
      <w:pPr>
        <w:pStyle w:val="FootnoteText"/>
      </w:pPr>
      <w:r>
        <w:rPr>
          <w:rStyle w:val="FootnoteReference"/>
        </w:rPr>
        <w:footnoteRef/>
      </w:r>
      <w:r>
        <w:t xml:space="preserve"> </w:t>
      </w:r>
      <w:proofErr w:type="gramStart"/>
      <w:r>
        <w:t>HPa</w:t>
      </w:r>
      <w:r w:rsidR="00B42025">
        <w:t xml:space="preserve"> ?</w:t>
      </w:r>
      <w:proofErr w:type="gramEnd"/>
      <w:r>
        <w:t>, lehtileikkeet, 1.11.1949.</w:t>
      </w:r>
    </w:p>
  </w:footnote>
  <w:footnote w:id="3">
    <w:p w14:paraId="5E7C1E97" w14:textId="5F6C0E12" w:rsidR="00F86F0A" w:rsidRPr="00C62563" w:rsidRDefault="00F86F0A" w:rsidP="00F86F0A">
      <w:pPr>
        <w:pStyle w:val="FootnoteText"/>
      </w:pPr>
      <w:r>
        <w:rPr>
          <w:rStyle w:val="FootnoteReference"/>
        </w:rPr>
        <w:footnoteRef/>
      </w:r>
      <w:r w:rsidRPr="00C62563">
        <w:t xml:space="preserve"> </w:t>
      </w:r>
      <w:proofErr w:type="spellStart"/>
      <w:r>
        <w:t>U</w:t>
      </w:r>
      <w:r w:rsidR="00B42025">
        <w:t>m</w:t>
      </w:r>
      <w:r>
        <w:t>a</w:t>
      </w:r>
      <w:proofErr w:type="spellEnd"/>
      <w:r>
        <w:t xml:space="preserve"> </w:t>
      </w:r>
      <w:proofErr w:type="spellStart"/>
      <w:r>
        <w:t>SPTLa</w:t>
      </w:r>
      <w:proofErr w:type="spellEnd"/>
      <w:r>
        <w:t>, vk. 1946</w:t>
      </w:r>
      <w:r w:rsidR="00B42025">
        <w:t>–</w:t>
      </w:r>
      <w:r>
        <w:t xml:space="preserve">47; </w:t>
      </w:r>
      <w:proofErr w:type="spellStart"/>
      <w:r w:rsidRPr="00C62563">
        <w:t>Montell</w:t>
      </w:r>
      <w:proofErr w:type="spellEnd"/>
      <w:r w:rsidRPr="00C62563">
        <w:t xml:space="preserve"> 1963, 14.</w:t>
      </w:r>
    </w:p>
  </w:footnote>
  <w:footnote w:id="4">
    <w:p w14:paraId="7094E941" w14:textId="747CC680" w:rsidR="00F86F0A" w:rsidRPr="00B42025" w:rsidRDefault="00F86F0A" w:rsidP="00F86F0A">
      <w:pPr>
        <w:pStyle w:val="FootnoteText"/>
      </w:pPr>
      <w:r>
        <w:rPr>
          <w:rStyle w:val="FootnoteReference"/>
        </w:rPr>
        <w:footnoteRef/>
      </w:r>
      <w:r w:rsidR="005B7C8D" w:rsidRPr="00B42025">
        <w:t xml:space="preserve"> </w:t>
      </w:r>
      <w:proofErr w:type="spellStart"/>
      <w:r w:rsidR="00B42025" w:rsidRPr="00B42025">
        <w:t>Uma</w:t>
      </w:r>
      <w:proofErr w:type="spellEnd"/>
      <w:r w:rsidR="00B42025" w:rsidRPr="00B42025">
        <w:t xml:space="preserve"> </w:t>
      </w:r>
      <w:proofErr w:type="spellStart"/>
      <w:r w:rsidR="005B7C8D" w:rsidRPr="00B42025">
        <w:t>SPTLa</w:t>
      </w:r>
      <w:proofErr w:type="spellEnd"/>
      <w:r w:rsidR="005B7C8D" w:rsidRPr="00B42025">
        <w:t xml:space="preserve">, </w:t>
      </w:r>
      <w:proofErr w:type="spellStart"/>
      <w:r w:rsidR="005B7C8D" w:rsidRPr="00B42025">
        <w:t>tk</w:t>
      </w:r>
      <w:proofErr w:type="spellEnd"/>
      <w:r w:rsidR="00B42025" w:rsidRPr="00B42025">
        <w:t>.</w:t>
      </w:r>
      <w:r w:rsidR="005B7C8D" w:rsidRPr="00B42025">
        <w:t xml:space="preserve"> 1948</w:t>
      </w:r>
      <w:r w:rsidR="00B42025" w:rsidRPr="00B42025">
        <w:t>–</w:t>
      </w:r>
      <w:r w:rsidR="005B7C8D" w:rsidRPr="00B42025">
        <w:t>49; Westerback 1948, 72</w:t>
      </w:r>
      <w:r w:rsidR="00B42025" w:rsidRPr="00B42025">
        <w:t>–</w:t>
      </w:r>
      <w:r w:rsidR="005B7C8D" w:rsidRPr="00B42025">
        <w:t>73.</w:t>
      </w:r>
    </w:p>
  </w:footnote>
  <w:footnote w:id="5">
    <w:p w14:paraId="3F5D0873" w14:textId="3FD8CE57" w:rsidR="005B7C8D" w:rsidRDefault="005B7C8D" w:rsidP="005B7C8D">
      <w:pPr>
        <w:pStyle w:val="FootnoteText"/>
      </w:pPr>
      <w:r>
        <w:rPr>
          <w:rStyle w:val="FootnoteReference"/>
        </w:rPr>
        <w:footnoteRef/>
      </w:r>
      <w:r>
        <w:t xml:space="preserve"> </w:t>
      </w:r>
      <w:proofErr w:type="spellStart"/>
      <w:r w:rsidR="00B42025">
        <w:t>Um</w:t>
      </w:r>
      <w:r w:rsidRPr="00D107E5">
        <w:t>a</w:t>
      </w:r>
      <w:proofErr w:type="spellEnd"/>
      <w:r w:rsidRPr="00D107E5">
        <w:t xml:space="preserve"> </w:t>
      </w:r>
      <w:proofErr w:type="spellStart"/>
      <w:r w:rsidRPr="00D107E5">
        <w:t>SPTLa</w:t>
      </w:r>
      <w:proofErr w:type="spellEnd"/>
      <w:r w:rsidRPr="00D107E5">
        <w:t>, v</w:t>
      </w:r>
      <w:r w:rsidR="00B42025">
        <w:t>k:n</w:t>
      </w:r>
      <w:r w:rsidRPr="00D107E5">
        <w:t xml:space="preserve"> pk.</w:t>
      </w:r>
      <w:r>
        <w:t xml:space="preserve"> 11.9.1949, 10.9.1950; </w:t>
      </w:r>
      <w:proofErr w:type="spellStart"/>
      <w:r>
        <w:t>tk</w:t>
      </w:r>
      <w:proofErr w:type="spellEnd"/>
      <w:r w:rsidR="00B42025">
        <w:t>.</w:t>
      </w:r>
      <w:r>
        <w:t xml:space="preserve"> 1952-53.</w:t>
      </w:r>
    </w:p>
  </w:footnote>
  <w:footnote w:id="6">
    <w:p w14:paraId="0724E591" w14:textId="267999F5" w:rsidR="00B47CEF" w:rsidRDefault="00B47CEF">
      <w:pPr>
        <w:pStyle w:val="FootnoteText"/>
      </w:pPr>
      <w:r>
        <w:rPr>
          <w:rStyle w:val="FootnoteReference"/>
        </w:rPr>
        <w:footnoteRef/>
      </w:r>
      <w:r>
        <w:t xml:space="preserve"> </w:t>
      </w:r>
      <w:proofErr w:type="spellStart"/>
      <w:r w:rsidR="004D19A3">
        <w:t>Uma</w:t>
      </w:r>
      <w:proofErr w:type="spellEnd"/>
      <w:r w:rsidR="004D19A3">
        <w:t xml:space="preserve"> </w:t>
      </w:r>
      <w:proofErr w:type="spellStart"/>
      <w:r w:rsidR="00F41554">
        <w:t>TUL</w:t>
      </w:r>
      <w:r w:rsidR="004D19A3">
        <w:t>a</w:t>
      </w:r>
      <w:proofErr w:type="spellEnd"/>
      <w:r w:rsidR="00F41554">
        <w:t xml:space="preserve">, </w:t>
      </w:r>
      <w:proofErr w:type="spellStart"/>
      <w:r w:rsidR="004D19A3">
        <w:t>ptjaos</w:t>
      </w:r>
      <w:r w:rsidR="00F41554">
        <w:t>ton</w:t>
      </w:r>
      <w:proofErr w:type="spellEnd"/>
      <w:r w:rsidR="00F41554">
        <w:t xml:space="preserve"> pk</w:t>
      </w:r>
      <w:r w:rsidR="004D19A3">
        <w:t>.</w:t>
      </w:r>
      <w:r>
        <w:t xml:space="preserve"> </w:t>
      </w:r>
      <w:r w:rsidR="005A57E2">
        <w:t>6.2.1951, 30.3.1951, 14.8.1951 liite, 14.9.1951.</w:t>
      </w:r>
    </w:p>
  </w:footnote>
  <w:footnote w:id="7">
    <w:p w14:paraId="6A2CFA51" w14:textId="0B9730AC" w:rsidR="001A5AAD" w:rsidRPr="008D6523" w:rsidRDefault="001A5AAD" w:rsidP="001A5AAD">
      <w:pPr>
        <w:pStyle w:val="FootnoteText"/>
        <w:rPr>
          <w:lang w:val="sv-SE"/>
        </w:rPr>
      </w:pPr>
      <w:r>
        <w:rPr>
          <w:rStyle w:val="FootnoteReference"/>
        </w:rPr>
        <w:footnoteRef/>
      </w:r>
      <w:r w:rsidR="0082084B" w:rsidRPr="008D6523">
        <w:rPr>
          <w:lang w:val="sv-SE"/>
        </w:rPr>
        <w:t xml:space="preserve"> </w:t>
      </w:r>
      <w:proofErr w:type="spellStart"/>
      <w:r w:rsidR="004D19A3" w:rsidRPr="008D6523">
        <w:rPr>
          <w:lang w:val="sv-SE"/>
        </w:rPr>
        <w:t>Uma</w:t>
      </w:r>
      <w:proofErr w:type="spellEnd"/>
      <w:r w:rsidR="004D19A3" w:rsidRPr="008D6523">
        <w:rPr>
          <w:lang w:val="sv-SE"/>
        </w:rPr>
        <w:t xml:space="preserve"> </w:t>
      </w:r>
      <w:proofErr w:type="spellStart"/>
      <w:r w:rsidR="004D19A3" w:rsidRPr="008D6523">
        <w:rPr>
          <w:lang w:val="sv-SE"/>
        </w:rPr>
        <w:t>TULa</w:t>
      </w:r>
      <w:proofErr w:type="spellEnd"/>
      <w:r w:rsidR="004D19A3" w:rsidRPr="008D6523">
        <w:rPr>
          <w:lang w:val="sv-SE"/>
        </w:rPr>
        <w:t xml:space="preserve">, </w:t>
      </w:r>
      <w:proofErr w:type="spellStart"/>
      <w:r w:rsidR="004D19A3" w:rsidRPr="008D6523">
        <w:rPr>
          <w:lang w:val="sv-SE"/>
        </w:rPr>
        <w:t>pt</w:t>
      </w:r>
      <w:r w:rsidR="0082084B" w:rsidRPr="008D6523">
        <w:rPr>
          <w:lang w:val="sv-SE"/>
        </w:rPr>
        <w:t>jaoston</w:t>
      </w:r>
      <w:proofErr w:type="spellEnd"/>
      <w:r w:rsidR="0082084B" w:rsidRPr="008D6523">
        <w:rPr>
          <w:lang w:val="sv-SE"/>
        </w:rPr>
        <w:t xml:space="preserve"> </w:t>
      </w:r>
      <w:proofErr w:type="spellStart"/>
      <w:r w:rsidR="0082084B" w:rsidRPr="008D6523">
        <w:rPr>
          <w:lang w:val="sv-SE"/>
        </w:rPr>
        <w:t>pk</w:t>
      </w:r>
      <w:proofErr w:type="spellEnd"/>
      <w:r w:rsidR="004D19A3" w:rsidRPr="008D6523">
        <w:rPr>
          <w:lang w:val="sv-SE"/>
        </w:rPr>
        <w:t>.</w:t>
      </w:r>
      <w:r w:rsidRPr="008D6523">
        <w:rPr>
          <w:lang w:val="sv-SE"/>
        </w:rPr>
        <w:t xml:space="preserve"> 29.10.1951, 11.12.1951, 4.1.1952, 7.10.1952, 27.5.1953, 16.9.1953</w:t>
      </w:r>
      <w:r w:rsidR="00595387" w:rsidRPr="008D6523">
        <w:rPr>
          <w:lang w:val="sv-SE"/>
        </w:rPr>
        <w:t>, 21.12.1954</w:t>
      </w:r>
      <w:r w:rsidRPr="008D6523">
        <w:rPr>
          <w:lang w:val="sv-SE"/>
        </w:rPr>
        <w:t>.</w:t>
      </w:r>
    </w:p>
  </w:footnote>
  <w:footnote w:id="8">
    <w:p w14:paraId="7B6D4020" w14:textId="56D999E3" w:rsidR="007F65C5" w:rsidRPr="00D53E84" w:rsidRDefault="007F65C5" w:rsidP="007F65C5">
      <w:pPr>
        <w:pStyle w:val="FootnoteText"/>
        <w:rPr>
          <w:lang w:val="sv-SE"/>
        </w:rPr>
      </w:pPr>
      <w:r>
        <w:rPr>
          <w:rStyle w:val="FootnoteReference"/>
        </w:rPr>
        <w:footnoteRef/>
      </w:r>
      <w:r w:rsidRPr="00D53E84">
        <w:rPr>
          <w:lang w:val="sv-SE"/>
        </w:rPr>
        <w:t xml:space="preserve"> </w:t>
      </w:r>
      <w:proofErr w:type="spellStart"/>
      <w:r w:rsidR="004D19A3">
        <w:rPr>
          <w:lang w:val="sv-SE"/>
        </w:rPr>
        <w:t>Uma</w:t>
      </w:r>
      <w:proofErr w:type="spellEnd"/>
      <w:r w:rsidR="004D19A3">
        <w:rPr>
          <w:lang w:val="sv-SE"/>
        </w:rPr>
        <w:t xml:space="preserve"> </w:t>
      </w:r>
      <w:proofErr w:type="spellStart"/>
      <w:r w:rsidRPr="00D53E84">
        <w:rPr>
          <w:lang w:val="sv-SE"/>
        </w:rPr>
        <w:t>SPTLa</w:t>
      </w:r>
      <w:proofErr w:type="spellEnd"/>
      <w:r w:rsidR="004D19A3">
        <w:rPr>
          <w:lang w:val="sv-SE"/>
        </w:rPr>
        <w:t>,</w:t>
      </w:r>
      <w:r w:rsidRPr="00D53E84">
        <w:rPr>
          <w:lang w:val="sv-SE"/>
        </w:rPr>
        <w:t xml:space="preserve"> </w:t>
      </w:r>
      <w:proofErr w:type="spellStart"/>
      <w:r w:rsidRPr="00D53E84">
        <w:rPr>
          <w:lang w:val="sv-SE"/>
        </w:rPr>
        <w:t>tk</w:t>
      </w:r>
      <w:proofErr w:type="spellEnd"/>
      <w:r w:rsidR="004D19A3">
        <w:rPr>
          <w:lang w:val="sv-SE"/>
        </w:rPr>
        <w:t>.</w:t>
      </w:r>
      <w:r w:rsidRPr="00D53E84">
        <w:rPr>
          <w:lang w:val="sv-SE"/>
        </w:rPr>
        <w:t xml:space="preserve"> 1953</w:t>
      </w:r>
      <w:r w:rsidR="004D19A3">
        <w:rPr>
          <w:lang w:val="sv-SE"/>
        </w:rPr>
        <w:t>–</w:t>
      </w:r>
      <w:r w:rsidRPr="00D53E84">
        <w:rPr>
          <w:lang w:val="sv-SE"/>
        </w:rPr>
        <w:t>55</w:t>
      </w:r>
      <w:r w:rsidR="007D4CF0" w:rsidRPr="00D53E84">
        <w:rPr>
          <w:lang w:val="sv-SE"/>
        </w:rPr>
        <w:t>, 1957</w:t>
      </w:r>
      <w:r w:rsidRPr="00D53E84">
        <w:rPr>
          <w:lang w:val="sv-SE"/>
        </w:rPr>
        <w:t>.</w:t>
      </w:r>
    </w:p>
  </w:footnote>
  <w:footnote w:id="9">
    <w:p w14:paraId="2941FF2B" w14:textId="24D43644" w:rsidR="002E322A" w:rsidRPr="00D53E84" w:rsidRDefault="002E322A">
      <w:pPr>
        <w:pStyle w:val="FootnoteText"/>
        <w:rPr>
          <w:lang w:val="sv-SE"/>
        </w:rPr>
      </w:pPr>
      <w:r>
        <w:rPr>
          <w:rStyle w:val="FootnoteReference"/>
        </w:rPr>
        <w:footnoteRef/>
      </w:r>
      <w:r w:rsidRPr="00D53E84">
        <w:rPr>
          <w:lang w:val="sv-SE"/>
        </w:rPr>
        <w:t xml:space="preserve"> </w:t>
      </w:r>
      <w:proofErr w:type="spellStart"/>
      <w:r w:rsidR="004D19A3">
        <w:rPr>
          <w:lang w:val="sv-SE"/>
        </w:rPr>
        <w:t>Uma</w:t>
      </w:r>
      <w:proofErr w:type="spellEnd"/>
      <w:r w:rsidR="004D19A3">
        <w:rPr>
          <w:lang w:val="sv-SE"/>
        </w:rPr>
        <w:t xml:space="preserve"> </w:t>
      </w:r>
      <w:proofErr w:type="spellStart"/>
      <w:r w:rsidRPr="00D53E84">
        <w:rPr>
          <w:lang w:val="sv-SE"/>
        </w:rPr>
        <w:t>SPTLa</w:t>
      </w:r>
      <w:proofErr w:type="spellEnd"/>
      <w:r w:rsidRPr="00D53E84">
        <w:rPr>
          <w:lang w:val="sv-SE"/>
        </w:rPr>
        <w:t>, protokoll, tävlings- &amp; tränings- och ut</w:t>
      </w:r>
      <w:r w:rsidR="004D19A3">
        <w:rPr>
          <w:lang w:val="sv-SE"/>
        </w:rPr>
        <w:t>tagningskommitténs gemensamma mö</w:t>
      </w:r>
      <w:r w:rsidRPr="00D53E84">
        <w:rPr>
          <w:lang w:val="sv-SE"/>
        </w:rPr>
        <w:t>te, 7.9.1956.</w:t>
      </w:r>
    </w:p>
  </w:footnote>
  <w:footnote w:id="10">
    <w:p w14:paraId="26114275" w14:textId="4679F84E" w:rsidR="00AD756D" w:rsidRDefault="00AD756D" w:rsidP="00AD756D">
      <w:pPr>
        <w:pStyle w:val="FootnoteText"/>
      </w:pPr>
      <w:r>
        <w:rPr>
          <w:rStyle w:val="FootnoteReference"/>
        </w:rPr>
        <w:footnoteRef/>
      </w:r>
      <w:r>
        <w:t xml:space="preserve"> </w:t>
      </w:r>
      <w:proofErr w:type="spellStart"/>
      <w:r w:rsidR="00C36970">
        <w:t>Uma</w:t>
      </w:r>
      <w:proofErr w:type="spellEnd"/>
      <w:r w:rsidR="00C36970">
        <w:t xml:space="preserve"> </w:t>
      </w:r>
      <w:proofErr w:type="spellStart"/>
      <w:r>
        <w:t>TUL</w:t>
      </w:r>
      <w:r w:rsidR="00C36970">
        <w:t>a</w:t>
      </w:r>
      <w:proofErr w:type="spellEnd"/>
      <w:r>
        <w:t xml:space="preserve">, </w:t>
      </w:r>
      <w:proofErr w:type="spellStart"/>
      <w:r w:rsidR="00C36970">
        <w:t>ptjaoston</w:t>
      </w:r>
      <w:proofErr w:type="spellEnd"/>
      <w:r>
        <w:t xml:space="preserve"> pk</w:t>
      </w:r>
      <w:r w:rsidR="00C36970">
        <w:t>.</w:t>
      </w:r>
      <w:r>
        <w:t xml:space="preserve"> </w:t>
      </w:r>
      <w:r w:rsidR="005A57E2">
        <w:t xml:space="preserve">14.12.1953, 16.9.1954, 21.2.1957, 30.5.1958, </w:t>
      </w:r>
      <w:r>
        <w:t>12.1.1961</w:t>
      </w:r>
      <w:r w:rsidR="003E55FA">
        <w:t>, 20.4.1961, 15.5.1961</w:t>
      </w:r>
      <w:r w:rsidR="00284032">
        <w:t xml:space="preserve">; Esa </w:t>
      </w:r>
      <w:proofErr w:type="spellStart"/>
      <w:r w:rsidR="00284032">
        <w:t>Valastin</w:t>
      </w:r>
      <w:proofErr w:type="spellEnd"/>
      <w:r w:rsidR="00284032">
        <w:t xml:space="preserve"> tiedonanto.</w:t>
      </w:r>
    </w:p>
  </w:footnote>
  <w:footnote w:id="11">
    <w:p w14:paraId="73D95DDA" w14:textId="37B2DE99" w:rsidR="00FB757D" w:rsidRDefault="00FB757D">
      <w:pPr>
        <w:pStyle w:val="FootnoteText"/>
      </w:pPr>
      <w:r>
        <w:rPr>
          <w:rStyle w:val="FootnoteReference"/>
        </w:rPr>
        <w:footnoteRef/>
      </w:r>
      <w:r>
        <w:t xml:space="preserve"> </w:t>
      </w:r>
      <w:proofErr w:type="spellStart"/>
      <w:r w:rsidR="00C36970">
        <w:t>Uma</w:t>
      </w:r>
      <w:proofErr w:type="spellEnd"/>
      <w:r w:rsidR="00C36970">
        <w:t xml:space="preserve"> </w:t>
      </w:r>
      <w:proofErr w:type="spellStart"/>
      <w:r>
        <w:t>TUL</w:t>
      </w:r>
      <w:r w:rsidR="00C36970">
        <w:t>a</w:t>
      </w:r>
      <w:proofErr w:type="spellEnd"/>
      <w:r>
        <w:t xml:space="preserve">, </w:t>
      </w:r>
      <w:proofErr w:type="spellStart"/>
      <w:r w:rsidR="00C36970">
        <w:t>pt</w:t>
      </w:r>
      <w:r>
        <w:t>jaoston</w:t>
      </w:r>
      <w:proofErr w:type="spellEnd"/>
      <w:r>
        <w:t xml:space="preserve"> pk</w:t>
      </w:r>
      <w:r w:rsidR="00C36970">
        <w:t>.</w:t>
      </w:r>
      <w:r>
        <w:t xml:space="preserve"> 19.12.1955.</w:t>
      </w:r>
    </w:p>
  </w:footnote>
  <w:footnote w:id="12">
    <w:p w14:paraId="2821328C" w14:textId="5139E588" w:rsidR="00950186" w:rsidRPr="003E55FA" w:rsidRDefault="00950186">
      <w:pPr>
        <w:pStyle w:val="FootnoteText"/>
      </w:pPr>
      <w:r>
        <w:rPr>
          <w:rStyle w:val="FootnoteReference"/>
        </w:rPr>
        <w:footnoteRef/>
      </w:r>
      <w:r w:rsidRPr="003E55FA">
        <w:t xml:space="preserve"> </w:t>
      </w:r>
      <w:proofErr w:type="spellStart"/>
      <w:r w:rsidR="00C36970">
        <w:t>Uma</w:t>
      </w:r>
      <w:proofErr w:type="spellEnd"/>
      <w:r w:rsidR="00C36970">
        <w:t xml:space="preserve"> </w:t>
      </w:r>
      <w:proofErr w:type="spellStart"/>
      <w:r w:rsidRPr="003E55FA">
        <w:t>SPTLa</w:t>
      </w:r>
      <w:proofErr w:type="spellEnd"/>
      <w:r w:rsidRPr="003E55FA">
        <w:t xml:space="preserve">, </w:t>
      </w:r>
      <w:proofErr w:type="spellStart"/>
      <w:r w:rsidR="008F7B89" w:rsidRPr="003E55FA">
        <w:t>tk</w:t>
      </w:r>
      <w:proofErr w:type="spellEnd"/>
      <w:r w:rsidR="00C36970">
        <w:t>.</w:t>
      </w:r>
      <w:r w:rsidR="008F7B89" w:rsidRPr="003E55FA">
        <w:t xml:space="preserve"> </w:t>
      </w:r>
      <w:r w:rsidR="005A57E2">
        <w:t>1955–</w:t>
      </w:r>
      <w:r w:rsidRPr="003E55FA">
        <w:t>56.</w:t>
      </w:r>
    </w:p>
  </w:footnote>
  <w:footnote w:id="13">
    <w:p w14:paraId="0EAD8B6D" w14:textId="2A5BB5A1" w:rsidR="006C2FEB" w:rsidRDefault="006C2FEB">
      <w:pPr>
        <w:pStyle w:val="FootnoteText"/>
      </w:pPr>
      <w:r>
        <w:rPr>
          <w:rStyle w:val="FootnoteReference"/>
        </w:rPr>
        <w:footnoteRef/>
      </w:r>
      <w:r>
        <w:t xml:space="preserve"> </w:t>
      </w:r>
      <w:proofErr w:type="spellStart"/>
      <w:r w:rsidR="00C36970">
        <w:t>Uma</w:t>
      </w:r>
      <w:proofErr w:type="spellEnd"/>
      <w:r w:rsidR="00C36970">
        <w:t xml:space="preserve"> </w:t>
      </w:r>
      <w:proofErr w:type="spellStart"/>
      <w:r w:rsidR="005A57E2">
        <w:t>SPTLa</w:t>
      </w:r>
      <w:proofErr w:type="spellEnd"/>
      <w:r w:rsidR="005A57E2">
        <w:t xml:space="preserve">, </w:t>
      </w:r>
      <w:proofErr w:type="spellStart"/>
      <w:r w:rsidR="005A57E2" w:rsidRPr="00A83DBC">
        <w:t>tk</w:t>
      </w:r>
      <w:proofErr w:type="spellEnd"/>
      <w:r w:rsidR="005A57E2">
        <w:t>.</w:t>
      </w:r>
      <w:r w:rsidR="005A57E2" w:rsidRPr="00A83DBC">
        <w:t xml:space="preserve"> 1957–75</w:t>
      </w:r>
      <w:r w:rsidR="005A57E2">
        <w:t xml:space="preserve">; </w:t>
      </w:r>
      <w:proofErr w:type="spellStart"/>
      <w:r w:rsidR="005A57E2">
        <w:t>TULa</w:t>
      </w:r>
      <w:proofErr w:type="spellEnd"/>
      <w:r w:rsidR="005A57E2">
        <w:t xml:space="preserve"> </w:t>
      </w:r>
      <w:proofErr w:type="spellStart"/>
      <w:r w:rsidR="00C36970">
        <w:t>ptjaoston</w:t>
      </w:r>
      <w:proofErr w:type="spellEnd"/>
      <w:r w:rsidR="00C36970">
        <w:t xml:space="preserve"> p</w:t>
      </w:r>
      <w:r>
        <w:t>k</w:t>
      </w:r>
      <w:r w:rsidR="00C36970">
        <w:t>.</w:t>
      </w:r>
      <w:r>
        <w:t xml:space="preserve"> 20.1.1958</w:t>
      </w:r>
    </w:p>
  </w:footnote>
  <w:footnote w:id="14">
    <w:p w14:paraId="30081BD2" w14:textId="73D0D382" w:rsidR="008F7B89" w:rsidRPr="008D6523" w:rsidRDefault="008F7B89">
      <w:pPr>
        <w:pStyle w:val="FootnoteText"/>
        <w:rPr>
          <w:lang w:val="sv-SE"/>
        </w:rPr>
      </w:pPr>
      <w:r>
        <w:rPr>
          <w:rStyle w:val="FootnoteReference"/>
        </w:rPr>
        <w:footnoteRef/>
      </w:r>
      <w:r w:rsidRPr="008D6523">
        <w:rPr>
          <w:lang w:val="sv-SE"/>
        </w:rPr>
        <w:t xml:space="preserve"> </w:t>
      </w:r>
      <w:proofErr w:type="spellStart"/>
      <w:r w:rsidR="00C36970" w:rsidRPr="008D6523">
        <w:rPr>
          <w:lang w:val="sv-SE"/>
        </w:rPr>
        <w:t>Uma</w:t>
      </w:r>
      <w:proofErr w:type="spellEnd"/>
      <w:r w:rsidR="00C36970" w:rsidRPr="008D6523">
        <w:rPr>
          <w:lang w:val="sv-SE"/>
        </w:rPr>
        <w:t xml:space="preserve"> </w:t>
      </w:r>
      <w:proofErr w:type="spellStart"/>
      <w:r w:rsidRPr="008D6523">
        <w:rPr>
          <w:lang w:val="sv-SE"/>
        </w:rPr>
        <w:t>SPTLa</w:t>
      </w:r>
      <w:proofErr w:type="spellEnd"/>
      <w:r w:rsidRPr="008D6523">
        <w:rPr>
          <w:lang w:val="sv-SE"/>
        </w:rPr>
        <w:t xml:space="preserve">, </w:t>
      </w:r>
      <w:proofErr w:type="spellStart"/>
      <w:r w:rsidRPr="008D6523">
        <w:rPr>
          <w:lang w:val="sv-SE"/>
        </w:rPr>
        <w:t>tk</w:t>
      </w:r>
      <w:proofErr w:type="spellEnd"/>
      <w:r w:rsidR="00C36970" w:rsidRPr="008D6523">
        <w:rPr>
          <w:lang w:val="sv-SE"/>
        </w:rPr>
        <w:t>.</w:t>
      </w:r>
      <w:r w:rsidRPr="008D6523">
        <w:rPr>
          <w:lang w:val="sv-SE"/>
        </w:rPr>
        <w:t xml:space="preserve"> </w:t>
      </w:r>
      <w:r w:rsidR="005A57E2" w:rsidRPr="008D6523">
        <w:rPr>
          <w:lang w:val="sv-SE"/>
        </w:rPr>
        <w:t xml:space="preserve">1956, </w:t>
      </w:r>
      <w:r w:rsidRPr="008D6523">
        <w:rPr>
          <w:lang w:val="sv-SE"/>
        </w:rPr>
        <w:t xml:space="preserve">1958. </w:t>
      </w:r>
    </w:p>
  </w:footnote>
  <w:footnote w:id="15">
    <w:p w14:paraId="640EBAC4" w14:textId="5718319F" w:rsidR="005555C0" w:rsidRPr="00A41606" w:rsidRDefault="005555C0">
      <w:pPr>
        <w:pStyle w:val="FootnoteText"/>
        <w:rPr>
          <w:lang w:val="sv-SE"/>
        </w:rPr>
      </w:pPr>
      <w:r>
        <w:rPr>
          <w:rStyle w:val="FootnoteReference"/>
        </w:rPr>
        <w:footnoteRef/>
      </w:r>
      <w:r w:rsidR="006778B8" w:rsidRPr="00A41606">
        <w:rPr>
          <w:lang w:val="sv-SE"/>
        </w:rPr>
        <w:t xml:space="preserve"> </w:t>
      </w:r>
      <w:proofErr w:type="spellStart"/>
      <w:r w:rsidR="00C64AB4" w:rsidRPr="00A41606">
        <w:rPr>
          <w:lang w:val="sv-SE"/>
        </w:rPr>
        <w:t>Uma</w:t>
      </w:r>
      <w:proofErr w:type="spellEnd"/>
      <w:r w:rsidR="00C64AB4" w:rsidRPr="00A41606">
        <w:rPr>
          <w:lang w:val="sv-SE"/>
        </w:rPr>
        <w:t xml:space="preserve"> </w:t>
      </w:r>
      <w:proofErr w:type="spellStart"/>
      <w:r w:rsidR="006778B8" w:rsidRPr="00A41606">
        <w:rPr>
          <w:lang w:val="sv-SE"/>
        </w:rPr>
        <w:t>SPTLa</w:t>
      </w:r>
      <w:proofErr w:type="spellEnd"/>
      <w:r w:rsidR="006778B8" w:rsidRPr="00A41606">
        <w:rPr>
          <w:lang w:val="sv-SE"/>
        </w:rPr>
        <w:t xml:space="preserve">, </w:t>
      </w:r>
      <w:proofErr w:type="spellStart"/>
      <w:r w:rsidR="006778B8" w:rsidRPr="00A41606">
        <w:rPr>
          <w:lang w:val="sv-SE"/>
        </w:rPr>
        <w:t>tk</w:t>
      </w:r>
      <w:proofErr w:type="spellEnd"/>
      <w:r w:rsidR="00C64AB4" w:rsidRPr="00A41606">
        <w:rPr>
          <w:lang w:val="sv-SE"/>
        </w:rPr>
        <w:t xml:space="preserve">. </w:t>
      </w:r>
      <w:r w:rsidR="005A57E2">
        <w:rPr>
          <w:lang w:val="sv-SE"/>
        </w:rPr>
        <w:t xml:space="preserve">1957, </w:t>
      </w:r>
      <w:r w:rsidRPr="00A41606">
        <w:rPr>
          <w:lang w:val="sv-SE"/>
        </w:rPr>
        <w:t>19</w:t>
      </w:r>
      <w:r w:rsidR="005A57E2">
        <w:rPr>
          <w:lang w:val="sv-SE"/>
        </w:rPr>
        <w:t>59</w:t>
      </w:r>
      <w:r w:rsidR="006778B8" w:rsidRPr="00A41606">
        <w:rPr>
          <w:lang w:val="sv-SE"/>
        </w:rPr>
        <w:t>–61</w:t>
      </w:r>
      <w:r w:rsidRPr="00A41606">
        <w:rPr>
          <w:lang w:val="sv-SE"/>
        </w:rPr>
        <w:t>.</w:t>
      </w:r>
    </w:p>
  </w:footnote>
  <w:footnote w:id="16">
    <w:p w14:paraId="241FCA72" w14:textId="60AD6468" w:rsidR="00294197" w:rsidRDefault="00294197">
      <w:pPr>
        <w:pStyle w:val="FootnoteText"/>
      </w:pPr>
      <w:r>
        <w:rPr>
          <w:rStyle w:val="FootnoteReference"/>
        </w:rPr>
        <w:footnoteRef/>
      </w:r>
      <w:r>
        <w:t xml:space="preserve"> Suomen Urheilulehti</w:t>
      </w:r>
      <w:r w:rsidR="00C64AB4">
        <w:t xml:space="preserve"> 5.5.1966</w:t>
      </w:r>
      <w:r w:rsidR="00CD42A2">
        <w:t>,</w:t>
      </w:r>
      <w:r w:rsidR="008A3296">
        <w:t xml:space="preserve"> Pöyt</w:t>
      </w:r>
      <w:r w:rsidR="00CD42A2">
        <w:t>ätennisliite</w:t>
      </w:r>
      <w:r>
        <w:t xml:space="preserve"> n:o 1.</w:t>
      </w:r>
    </w:p>
  </w:footnote>
  <w:footnote w:id="17">
    <w:p w14:paraId="72A637B3" w14:textId="2DB2E5F0" w:rsidR="0037247D" w:rsidRDefault="0037247D" w:rsidP="0037247D">
      <w:pPr>
        <w:pStyle w:val="FootnoteText"/>
      </w:pPr>
      <w:r>
        <w:rPr>
          <w:rStyle w:val="FootnoteReference"/>
        </w:rPr>
        <w:footnoteRef/>
      </w:r>
      <w:r>
        <w:t xml:space="preserve"> </w:t>
      </w:r>
      <w:proofErr w:type="spellStart"/>
      <w:r w:rsidR="008A3296">
        <w:t>Uma</w:t>
      </w:r>
      <w:proofErr w:type="spellEnd"/>
      <w:r w:rsidR="008A3296">
        <w:t xml:space="preserve"> </w:t>
      </w:r>
      <w:proofErr w:type="spellStart"/>
      <w:r>
        <w:t>SPTL</w:t>
      </w:r>
      <w:r w:rsidR="008A3296">
        <w:t>a</w:t>
      </w:r>
      <w:proofErr w:type="spellEnd"/>
      <w:r>
        <w:t>, hallituksen p</w:t>
      </w:r>
      <w:r w:rsidR="008A3296">
        <w:t xml:space="preserve">k. 19.8.1959; </w:t>
      </w:r>
      <w:proofErr w:type="spellStart"/>
      <w:r w:rsidR="008A3296">
        <w:t>tk</w:t>
      </w:r>
      <w:proofErr w:type="spellEnd"/>
      <w:r w:rsidR="008A3296">
        <w:t>.</w:t>
      </w:r>
      <w:r>
        <w:t xml:space="preserve"> 1961–63.</w:t>
      </w:r>
    </w:p>
  </w:footnote>
  <w:footnote w:id="18">
    <w:p w14:paraId="5A8D89BE" w14:textId="758F5422" w:rsidR="008C485F" w:rsidRDefault="008C485F">
      <w:pPr>
        <w:pStyle w:val="FootnoteText"/>
      </w:pPr>
      <w:r>
        <w:rPr>
          <w:rStyle w:val="FootnoteReference"/>
        </w:rPr>
        <w:footnoteRef/>
      </w:r>
      <w:r>
        <w:t xml:space="preserve"> </w:t>
      </w:r>
      <w:proofErr w:type="spellStart"/>
      <w:r w:rsidR="005A57E2">
        <w:t>Uma</w:t>
      </w:r>
      <w:proofErr w:type="spellEnd"/>
      <w:r w:rsidR="005A57E2">
        <w:t xml:space="preserve"> </w:t>
      </w:r>
      <w:proofErr w:type="spellStart"/>
      <w:r w:rsidR="005A57E2">
        <w:t>SPTLa</w:t>
      </w:r>
      <w:proofErr w:type="spellEnd"/>
      <w:r w:rsidR="005A57E2">
        <w:t xml:space="preserve">, </w:t>
      </w:r>
      <w:proofErr w:type="spellStart"/>
      <w:r w:rsidR="005A57E2">
        <w:t>tk</w:t>
      </w:r>
      <w:proofErr w:type="spellEnd"/>
      <w:r w:rsidR="005A57E2">
        <w:t>. 1949–</w:t>
      </w:r>
      <w:r w:rsidR="00630B09">
        <w:t xml:space="preserve">64; hallituksen pk. 12.3.1961; Pöytätennislehti 3/1962; </w:t>
      </w:r>
      <w:r>
        <w:t xml:space="preserve">Esim. </w:t>
      </w:r>
      <w:proofErr w:type="spellStart"/>
      <w:r w:rsidR="008A3296">
        <w:t>Uma</w:t>
      </w:r>
      <w:proofErr w:type="spellEnd"/>
      <w:r w:rsidR="008A3296">
        <w:t xml:space="preserve"> </w:t>
      </w:r>
      <w:proofErr w:type="spellStart"/>
      <w:r>
        <w:t>TUL</w:t>
      </w:r>
      <w:r w:rsidR="008A3296">
        <w:t>a</w:t>
      </w:r>
      <w:proofErr w:type="spellEnd"/>
      <w:r>
        <w:t xml:space="preserve">, </w:t>
      </w:r>
      <w:proofErr w:type="spellStart"/>
      <w:r w:rsidR="008A3296">
        <w:t>ptjaoston</w:t>
      </w:r>
      <w:proofErr w:type="spellEnd"/>
      <w:r w:rsidR="008A3296">
        <w:t xml:space="preserve"> p</w:t>
      </w:r>
      <w:r>
        <w:t>k</w:t>
      </w:r>
      <w:r w:rsidR="008A3296">
        <w:t>.</w:t>
      </w:r>
      <w:r>
        <w:t xml:space="preserve"> 4.4.1962</w:t>
      </w:r>
      <w:r w:rsidR="00771971">
        <w:t>, 24.3.1965</w:t>
      </w:r>
      <w:r>
        <w:t>.</w:t>
      </w:r>
    </w:p>
  </w:footnote>
  <w:footnote w:id="19">
    <w:p w14:paraId="22D6A4AD" w14:textId="714CCA68" w:rsidR="008D4404" w:rsidRPr="008D6523" w:rsidRDefault="008D4404" w:rsidP="008D4404">
      <w:pPr>
        <w:pStyle w:val="FootnoteText"/>
      </w:pPr>
      <w:r>
        <w:rPr>
          <w:rStyle w:val="FootnoteReference"/>
        </w:rPr>
        <w:footnoteRef/>
      </w:r>
      <w:r w:rsidRPr="008D6523">
        <w:t xml:space="preserve"> </w:t>
      </w:r>
      <w:proofErr w:type="spellStart"/>
      <w:r w:rsidR="008A3296" w:rsidRPr="008D6523">
        <w:t>Uma</w:t>
      </w:r>
      <w:proofErr w:type="spellEnd"/>
      <w:r w:rsidR="008A3296" w:rsidRPr="008D6523">
        <w:t xml:space="preserve"> </w:t>
      </w:r>
      <w:proofErr w:type="spellStart"/>
      <w:r w:rsidR="008A3296" w:rsidRPr="008D6523">
        <w:t>SPTLa</w:t>
      </w:r>
      <w:proofErr w:type="spellEnd"/>
      <w:r w:rsidR="008A3296" w:rsidRPr="008D6523">
        <w:t xml:space="preserve">, </w:t>
      </w:r>
      <w:proofErr w:type="spellStart"/>
      <w:r w:rsidR="008A3296" w:rsidRPr="008D6523">
        <w:t>tk</w:t>
      </w:r>
      <w:proofErr w:type="spellEnd"/>
      <w:r w:rsidR="008A3296" w:rsidRPr="008D6523">
        <w:t>.</w:t>
      </w:r>
      <w:r w:rsidRPr="008D6523">
        <w:t xml:space="preserve"> 1963</w:t>
      </w:r>
      <w:r w:rsidR="008A3296" w:rsidRPr="008D6523">
        <w:t>–</w:t>
      </w:r>
      <w:r w:rsidRPr="008D6523">
        <w:t>64.</w:t>
      </w:r>
    </w:p>
  </w:footnote>
  <w:footnote w:id="20">
    <w:p w14:paraId="618A852D" w14:textId="5C36DD92" w:rsidR="00B00E3D" w:rsidRDefault="00B00E3D">
      <w:pPr>
        <w:pStyle w:val="FootnoteText"/>
      </w:pPr>
      <w:r>
        <w:rPr>
          <w:rStyle w:val="FootnoteReference"/>
        </w:rPr>
        <w:footnoteRef/>
      </w:r>
      <w:r>
        <w:t xml:space="preserve"> </w:t>
      </w:r>
      <w:proofErr w:type="spellStart"/>
      <w:r w:rsidR="00630B09" w:rsidRPr="008D6523">
        <w:t>Uma</w:t>
      </w:r>
      <w:proofErr w:type="spellEnd"/>
      <w:r w:rsidR="00630B09" w:rsidRPr="008D6523">
        <w:t xml:space="preserve"> </w:t>
      </w:r>
      <w:proofErr w:type="spellStart"/>
      <w:r w:rsidR="00630B09" w:rsidRPr="008D6523">
        <w:t>SPTLa</w:t>
      </w:r>
      <w:proofErr w:type="spellEnd"/>
      <w:r w:rsidR="00630B09" w:rsidRPr="008D6523">
        <w:t xml:space="preserve">, </w:t>
      </w:r>
      <w:proofErr w:type="spellStart"/>
      <w:r w:rsidR="00630B09" w:rsidRPr="008D6523">
        <w:t>tk</w:t>
      </w:r>
      <w:proofErr w:type="spellEnd"/>
      <w:r w:rsidR="00630B09" w:rsidRPr="008D6523">
        <w:t xml:space="preserve">. 1965; </w:t>
      </w:r>
      <w:r>
        <w:t xml:space="preserve">Suomen Urheilulehti, 5.5.1966, Pöytätennisliite </w:t>
      </w:r>
      <w:proofErr w:type="gramStart"/>
      <w:r>
        <w:t>n:o</w:t>
      </w:r>
      <w:proofErr w:type="gramEnd"/>
      <w:r w:rsidR="00CD42A2">
        <w:t xml:space="preserve"> 1.</w:t>
      </w:r>
    </w:p>
  </w:footnote>
  <w:footnote w:id="21">
    <w:p w14:paraId="1A23FA7F" w14:textId="471FD080" w:rsidR="00BE62D9" w:rsidRDefault="00BE62D9">
      <w:pPr>
        <w:pStyle w:val="FootnoteText"/>
      </w:pPr>
      <w:r>
        <w:rPr>
          <w:rStyle w:val="FootnoteReference"/>
        </w:rPr>
        <w:footnoteRef/>
      </w:r>
      <w:r>
        <w:t xml:space="preserve"> Suomen Urheilulehti 10.3.1966</w:t>
      </w:r>
      <w:r w:rsidR="00CD42A2">
        <w:t>.</w:t>
      </w:r>
    </w:p>
  </w:footnote>
  <w:footnote w:id="22">
    <w:p w14:paraId="714DAA3B" w14:textId="40ABA05F" w:rsidR="00B00E3D" w:rsidRDefault="00B00E3D" w:rsidP="00B00E3D">
      <w:pPr>
        <w:pStyle w:val="FootnoteText"/>
      </w:pPr>
      <w:r>
        <w:rPr>
          <w:rStyle w:val="FootnoteReference"/>
        </w:rPr>
        <w:footnoteRef/>
      </w:r>
      <w:r>
        <w:t xml:space="preserve"> </w:t>
      </w:r>
      <w:proofErr w:type="spellStart"/>
      <w:r w:rsidR="00CD42A2">
        <w:t>Uma</w:t>
      </w:r>
      <w:proofErr w:type="spellEnd"/>
      <w:r w:rsidR="00CD42A2">
        <w:t xml:space="preserve"> </w:t>
      </w:r>
      <w:proofErr w:type="spellStart"/>
      <w:r>
        <w:t>SPTLa</w:t>
      </w:r>
      <w:proofErr w:type="spellEnd"/>
      <w:r>
        <w:t xml:space="preserve">, </w:t>
      </w:r>
      <w:proofErr w:type="spellStart"/>
      <w:r>
        <w:t>tk</w:t>
      </w:r>
      <w:proofErr w:type="spellEnd"/>
      <w:r w:rsidR="00CD42A2">
        <w:t>.</w:t>
      </w:r>
      <w:r>
        <w:t xml:space="preserve"> 1965</w:t>
      </w:r>
      <w:r w:rsidR="00CD42A2">
        <w:t>–</w:t>
      </w:r>
      <w:r>
        <w:t>66.</w:t>
      </w:r>
    </w:p>
  </w:footnote>
  <w:footnote w:id="23">
    <w:p w14:paraId="11996FF5" w14:textId="77777777" w:rsidR="00630B09" w:rsidRDefault="00630B09" w:rsidP="00630B09">
      <w:pPr>
        <w:pStyle w:val="FootnoteText"/>
      </w:pPr>
      <w:r>
        <w:rPr>
          <w:rStyle w:val="FootnoteReference"/>
        </w:rPr>
        <w:footnoteRef/>
      </w:r>
      <w:r>
        <w:t xml:space="preserve"> </w:t>
      </w:r>
      <w:proofErr w:type="spellStart"/>
      <w:r>
        <w:t>Uma</w:t>
      </w:r>
      <w:proofErr w:type="spellEnd"/>
      <w:r>
        <w:t xml:space="preserve"> </w:t>
      </w:r>
      <w:proofErr w:type="spellStart"/>
      <w:r>
        <w:t>TULa</w:t>
      </w:r>
      <w:proofErr w:type="spellEnd"/>
      <w:r>
        <w:t xml:space="preserve">, </w:t>
      </w:r>
      <w:proofErr w:type="spellStart"/>
      <w:r>
        <w:t>ptjaoston</w:t>
      </w:r>
      <w:proofErr w:type="spellEnd"/>
      <w:r>
        <w:t xml:space="preserve"> pk. 2.11.1964, 13.11.1964, 24.3.1965; </w:t>
      </w:r>
      <w:proofErr w:type="spellStart"/>
      <w:r>
        <w:t>ptjaoston</w:t>
      </w:r>
      <w:proofErr w:type="spellEnd"/>
      <w:r>
        <w:t xml:space="preserve"> kirjeenvaihto (</w:t>
      </w:r>
      <w:proofErr w:type="spellStart"/>
      <w:r>
        <w:t>ptk</w:t>
      </w:r>
      <w:proofErr w:type="spellEnd"/>
      <w:r>
        <w:t>-sidoksessa), Kirjeet Pöytätennisliitolta 29.3.1966, 7.4.1966, kirje Pöytätennisliitolle 28.3.1966.</w:t>
      </w:r>
    </w:p>
  </w:footnote>
  <w:footnote w:id="24">
    <w:p w14:paraId="537AA860" w14:textId="49087CFF" w:rsidR="006458C7" w:rsidRDefault="006458C7">
      <w:pPr>
        <w:pStyle w:val="FootnoteText"/>
      </w:pPr>
      <w:r>
        <w:rPr>
          <w:rStyle w:val="FootnoteReference"/>
        </w:rPr>
        <w:footnoteRef/>
      </w:r>
      <w:r>
        <w:t xml:space="preserve"> </w:t>
      </w:r>
      <w:proofErr w:type="spellStart"/>
      <w:r w:rsidR="00630B09">
        <w:t>SPTLa</w:t>
      </w:r>
      <w:proofErr w:type="spellEnd"/>
      <w:r w:rsidR="00630B09">
        <w:t xml:space="preserve">, </w:t>
      </w:r>
      <w:proofErr w:type="spellStart"/>
      <w:r w:rsidR="00630B09">
        <w:t>tk</w:t>
      </w:r>
      <w:proofErr w:type="spellEnd"/>
      <w:r w:rsidR="00630B09">
        <w:t xml:space="preserve">. 1966; </w:t>
      </w:r>
      <w:r>
        <w:t>Pöytätennislehti</w:t>
      </w:r>
      <w:r w:rsidR="00CC3E46">
        <w:t xml:space="preserve"> </w:t>
      </w:r>
      <w:r>
        <w:t xml:space="preserve">1/1965. </w:t>
      </w:r>
    </w:p>
  </w:footnote>
  <w:footnote w:id="25">
    <w:p w14:paraId="3465A528" w14:textId="778B4FA7" w:rsidR="004E072B" w:rsidRDefault="004E072B">
      <w:pPr>
        <w:pStyle w:val="FootnoteText"/>
      </w:pPr>
      <w:r>
        <w:rPr>
          <w:rStyle w:val="FootnoteReference"/>
        </w:rPr>
        <w:footnoteRef/>
      </w:r>
      <w:r>
        <w:t xml:space="preserve"> </w:t>
      </w:r>
      <w:proofErr w:type="spellStart"/>
      <w:r w:rsidR="00CC3E46">
        <w:t>Uma</w:t>
      </w:r>
      <w:proofErr w:type="spellEnd"/>
      <w:r w:rsidR="00CC3E46">
        <w:t xml:space="preserve"> </w:t>
      </w:r>
      <w:proofErr w:type="spellStart"/>
      <w:r>
        <w:t>TUL</w:t>
      </w:r>
      <w:r w:rsidR="00CC3E46">
        <w:t>a</w:t>
      </w:r>
      <w:proofErr w:type="spellEnd"/>
      <w:r>
        <w:t xml:space="preserve">, </w:t>
      </w:r>
      <w:proofErr w:type="spellStart"/>
      <w:r w:rsidR="00CC3E46">
        <w:t>ptjaoston</w:t>
      </w:r>
      <w:proofErr w:type="spellEnd"/>
      <w:r w:rsidR="00CC3E46">
        <w:t xml:space="preserve"> p</w:t>
      </w:r>
      <w:r>
        <w:t>k</w:t>
      </w:r>
      <w:r w:rsidR="00CC3E46">
        <w:t>.</w:t>
      </w:r>
      <w:r w:rsidR="00516684">
        <w:t xml:space="preserve"> 31.1.1963,</w:t>
      </w:r>
      <w:r>
        <w:t xml:space="preserve"> 12.3.1963</w:t>
      </w:r>
      <w:r w:rsidR="00516684">
        <w:t>, 24.10.1963</w:t>
      </w:r>
      <w:r w:rsidR="00F90098">
        <w:t>, 7.3.1968</w:t>
      </w:r>
      <w:r>
        <w:t>.</w:t>
      </w:r>
    </w:p>
  </w:footnote>
  <w:footnote w:id="26">
    <w:p w14:paraId="239A5520" w14:textId="37DE91BC" w:rsidR="003D7584" w:rsidRDefault="003D7584">
      <w:pPr>
        <w:pStyle w:val="FootnoteText"/>
      </w:pPr>
      <w:r>
        <w:rPr>
          <w:rStyle w:val="FootnoteReference"/>
        </w:rPr>
        <w:footnoteRef/>
      </w:r>
      <w:r>
        <w:t xml:space="preserve"> </w:t>
      </w:r>
      <w:proofErr w:type="spellStart"/>
      <w:r w:rsidR="00CC3E46">
        <w:t>Uma</w:t>
      </w:r>
      <w:proofErr w:type="spellEnd"/>
      <w:r w:rsidR="00CC3E46">
        <w:t xml:space="preserve"> </w:t>
      </w:r>
      <w:proofErr w:type="spellStart"/>
      <w:r>
        <w:t>S</w:t>
      </w:r>
      <w:r w:rsidR="00A34FD1">
        <w:t>PTLa</w:t>
      </w:r>
      <w:proofErr w:type="spellEnd"/>
      <w:r>
        <w:t xml:space="preserve">, </w:t>
      </w:r>
      <w:proofErr w:type="spellStart"/>
      <w:r>
        <w:t>tk</w:t>
      </w:r>
      <w:proofErr w:type="spellEnd"/>
      <w:r w:rsidR="00CC3E46">
        <w:t>.</w:t>
      </w:r>
      <w:r>
        <w:t xml:space="preserve"> 1968</w:t>
      </w:r>
      <w:r w:rsidR="00CC3E46">
        <w:t>–</w:t>
      </w:r>
      <w:r w:rsidR="00023CBB">
        <w:t>70 ja 1974</w:t>
      </w:r>
      <w:r w:rsidR="00B00E3D">
        <w:t>.</w:t>
      </w:r>
    </w:p>
  </w:footnote>
  <w:footnote w:id="27">
    <w:p w14:paraId="08E446EA" w14:textId="545D6AF4" w:rsidR="007F6C21" w:rsidRPr="008D6523" w:rsidRDefault="007F6C21" w:rsidP="007F6C21">
      <w:pPr>
        <w:pStyle w:val="FootnoteText"/>
      </w:pPr>
      <w:r>
        <w:rPr>
          <w:rStyle w:val="FootnoteReference"/>
        </w:rPr>
        <w:footnoteRef/>
      </w:r>
      <w:r w:rsidRPr="008D6523">
        <w:t xml:space="preserve"> </w:t>
      </w:r>
      <w:proofErr w:type="spellStart"/>
      <w:r w:rsidR="00CC3E46" w:rsidRPr="008D6523">
        <w:t>Uma</w:t>
      </w:r>
      <w:proofErr w:type="spellEnd"/>
      <w:r w:rsidR="00CC3E46" w:rsidRPr="008D6523">
        <w:t xml:space="preserve"> </w:t>
      </w:r>
      <w:proofErr w:type="spellStart"/>
      <w:r w:rsidR="00CC3E46" w:rsidRPr="008D6523">
        <w:t>SPTLa</w:t>
      </w:r>
      <w:proofErr w:type="spellEnd"/>
      <w:r w:rsidR="00CC3E46" w:rsidRPr="008D6523">
        <w:t xml:space="preserve">, </w:t>
      </w:r>
      <w:proofErr w:type="spellStart"/>
      <w:r w:rsidR="00CC3E46" w:rsidRPr="008D6523">
        <w:t>tk</w:t>
      </w:r>
      <w:proofErr w:type="spellEnd"/>
      <w:r w:rsidR="00CC3E46" w:rsidRPr="008D6523">
        <w:t>.</w:t>
      </w:r>
      <w:r w:rsidRPr="008D6523">
        <w:t xml:space="preserve"> 1974</w:t>
      </w:r>
      <w:r w:rsidR="00CC3E46" w:rsidRPr="008D6523">
        <w:t>–</w:t>
      </w:r>
      <w:r w:rsidRPr="008D6523">
        <w:t>76.</w:t>
      </w:r>
    </w:p>
  </w:footnote>
  <w:footnote w:id="28">
    <w:p w14:paraId="65385CA9" w14:textId="5B07BCC8" w:rsidR="008E71EE" w:rsidRPr="008D6523" w:rsidRDefault="008E71EE" w:rsidP="008E71EE">
      <w:pPr>
        <w:pStyle w:val="FootnoteText"/>
      </w:pPr>
      <w:r>
        <w:rPr>
          <w:rStyle w:val="FootnoteReference"/>
        </w:rPr>
        <w:footnoteRef/>
      </w:r>
      <w:r w:rsidRPr="008D6523">
        <w:t xml:space="preserve"> </w:t>
      </w:r>
      <w:proofErr w:type="spellStart"/>
      <w:r w:rsidR="00CC3E46" w:rsidRPr="008D6523">
        <w:t>Uma</w:t>
      </w:r>
      <w:proofErr w:type="spellEnd"/>
      <w:r w:rsidR="00CC3E46" w:rsidRPr="008D6523">
        <w:t xml:space="preserve"> </w:t>
      </w:r>
      <w:proofErr w:type="spellStart"/>
      <w:r w:rsidRPr="008D6523">
        <w:t>SPTLa</w:t>
      </w:r>
      <w:proofErr w:type="spellEnd"/>
      <w:r w:rsidRPr="008D6523">
        <w:t xml:space="preserve">, </w:t>
      </w:r>
      <w:proofErr w:type="spellStart"/>
      <w:r w:rsidRPr="008D6523">
        <w:t>tk</w:t>
      </w:r>
      <w:proofErr w:type="spellEnd"/>
      <w:r w:rsidR="00CC3E46" w:rsidRPr="008D6523">
        <w:t>.</w:t>
      </w:r>
      <w:r w:rsidRPr="008D6523">
        <w:t xml:space="preserve"> 1974</w:t>
      </w:r>
      <w:r w:rsidR="00CC3E46" w:rsidRPr="008D6523">
        <w:t>–</w:t>
      </w:r>
      <w:r w:rsidRPr="008D6523">
        <w:t xml:space="preserve">77. </w:t>
      </w:r>
    </w:p>
  </w:footnote>
  <w:footnote w:id="29">
    <w:p w14:paraId="635D32AB" w14:textId="1A30F59E" w:rsidR="008B0CE6" w:rsidRDefault="008B0CE6" w:rsidP="008B0CE6">
      <w:pPr>
        <w:pStyle w:val="FootnoteText"/>
      </w:pPr>
      <w:r>
        <w:rPr>
          <w:rStyle w:val="FootnoteReference"/>
        </w:rPr>
        <w:footnoteRef/>
      </w:r>
      <w:r>
        <w:t xml:space="preserve"> Esim.</w:t>
      </w:r>
      <w:r w:rsidR="00A67D50">
        <w:t xml:space="preserve"> </w:t>
      </w:r>
      <w:proofErr w:type="spellStart"/>
      <w:r w:rsidR="00A67D50">
        <w:t>Uma</w:t>
      </w:r>
      <w:proofErr w:type="spellEnd"/>
      <w:r>
        <w:t xml:space="preserve"> </w:t>
      </w:r>
      <w:proofErr w:type="spellStart"/>
      <w:r>
        <w:t>TUL</w:t>
      </w:r>
      <w:r w:rsidR="00A67D50">
        <w:t>a</w:t>
      </w:r>
      <w:proofErr w:type="spellEnd"/>
      <w:r>
        <w:t xml:space="preserve">, </w:t>
      </w:r>
      <w:proofErr w:type="spellStart"/>
      <w:r>
        <w:t>p</w:t>
      </w:r>
      <w:r w:rsidR="00A67D50">
        <w:t>tjaoston</w:t>
      </w:r>
      <w:proofErr w:type="spellEnd"/>
      <w:r w:rsidR="00A67D50">
        <w:t xml:space="preserve"> p</w:t>
      </w:r>
      <w:r>
        <w:t>k</w:t>
      </w:r>
      <w:r w:rsidR="00A67D50">
        <w:t>.</w:t>
      </w:r>
      <w:r>
        <w:t xml:space="preserve"> 10.9.1971; Simonen, T. 1976 Tekniikkaharjoituksia kilpa- ja huippupelaajille osa I; Simonen, T. 1978. Pöytätenniksen valmennusoppi. Työväen Urheiluliitto; </w:t>
      </w:r>
      <w:proofErr w:type="spellStart"/>
      <w:r>
        <w:t>TUL</w:t>
      </w:r>
      <w:r w:rsidR="00A67D50">
        <w:t>a</w:t>
      </w:r>
      <w:proofErr w:type="spellEnd"/>
      <w:r>
        <w:t xml:space="preserve">, </w:t>
      </w:r>
      <w:proofErr w:type="spellStart"/>
      <w:r>
        <w:t>p</w:t>
      </w:r>
      <w:r w:rsidR="00A67D50">
        <w:t>tjaoston</w:t>
      </w:r>
      <w:proofErr w:type="spellEnd"/>
      <w:r>
        <w:t xml:space="preserve"> pk</w:t>
      </w:r>
      <w:r w:rsidR="00A67D50">
        <w:t>.</w:t>
      </w:r>
      <w:r>
        <w:t xml:space="preserve"> 16.6.1972, 26.1.1974; </w:t>
      </w:r>
      <w:r w:rsidR="00A67D50">
        <w:t xml:space="preserve">koulutus- ja </w:t>
      </w:r>
      <w:proofErr w:type="spellStart"/>
      <w:r w:rsidR="00A67D50">
        <w:t>valmennusvlk:n</w:t>
      </w:r>
      <w:proofErr w:type="spellEnd"/>
      <w:r>
        <w:t xml:space="preserve"> </w:t>
      </w:r>
      <w:r w:rsidR="00A67D50">
        <w:t>p</w:t>
      </w:r>
      <w:r>
        <w:t>k</w:t>
      </w:r>
      <w:r w:rsidR="00A67D50">
        <w:t>.</w:t>
      </w:r>
      <w:r>
        <w:t xml:space="preserve"> 5.11.1981, liite koulutus- ja </w:t>
      </w:r>
      <w:proofErr w:type="spellStart"/>
      <w:r>
        <w:t>valmennusv</w:t>
      </w:r>
      <w:r w:rsidR="00A67D50">
        <w:t>lk:n</w:t>
      </w:r>
      <w:proofErr w:type="spellEnd"/>
      <w:r>
        <w:t xml:space="preserve"> toiminnan suunnittelu vuosiksi 1982</w:t>
      </w:r>
      <w:r>
        <w:softHyphen/>
      </w:r>
      <w:r w:rsidR="00A67D50">
        <w:t>–</w:t>
      </w:r>
      <w:r>
        <w:t>85.</w:t>
      </w:r>
    </w:p>
  </w:footnote>
  <w:footnote w:id="30">
    <w:p w14:paraId="26E41454" w14:textId="77777777" w:rsidR="00630B09" w:rsidRDefault="00630B09" w:rsidP="00630B09">
      <w:pPr>
        <w:pStyle w:val="FootnoteText"/>
      </w:pPr>
      <w:r>
        <w:rPr>
          <w:rStyle w:val="FootnoteReference"/>
        </w:rPr>
        <w:footnoteRef/>
      </w:r>
      <w:r>
        <w:t xml:space="preserve"> </w:t>
      </w:r>
      <w:proofErr w:type="spellStart"/>
      <w:r>
        <w:t>Uma</w:t>
      </w:r>
      <w:proofErr w:type="spellEnd"/>
      <w:r>
        <w:t xml:space="preserve"> </w:t>
      </w:r>
      <w:proofErr w:type="spellStart"/>
      <w:r>
        <w:t>SPTLa</w:t>
      </w:r>
      <w:proofErr w:type="spellEnd"/>
      <w:r>
        <w:t xml:space="preserve">, </w:t>
      </w:r>
      <w:proofErr w:type="spellStart"/>
      <w:r>
        <w:t>tk</w:t>
      </w:r>
      <w:proofErr w:type="spellEnd"/>
      <w:r>
        <w:t xml:space="preserve">. 1974, 1978; </w:t>
      </w:r>
      <w:proofErr w:type="spellStart"/>
      <w:r>
        <w:t>TULa</w:t>
      </w:r>
      <w:proofErr w:type="spellEnd"/>
      <w:r>
        <w:t xml:space="preserve"> </w:t>
      </w:r>
      <w:proofErr w:type="spellStart"/>
      <w:r>
        <w:t>ptjaoston</w:t>
      </w:r>
      <w:proofErr w:type="spellEnd"/>
      <w:r>
        <w:t xml:space="preserve"> </w:t>
      </w:r>
      <w:proofErr w:type="spellStart"/>
      <w:r>
        <w:t>valmennusvlk:n</w:t>
      </w:r>
      <w:proofErr w:type="spellEnd"/>
      <w:r>
        <w:t xml:space="preserve"> pk. 5.11.1981, liite </w:t>
      </w:r>
      <w:proofErr w:type="spellStart"/>
      <w:r>
        <w:t>vlk:n</w:t>
      </w:r>
      <w:proofErr w:type="spellEnd"/>
      <w:r>
        <w:t xml:space="preserve"> toiminnan suunnittelu 1981–85.</w:t>
      </w:r>
    </w:p>
  </w:footnote>
  <w:footnote w:id="31">
    <w:p w14:paraId="165E3749" w14:textId="44C11C3B" w:rsidR="00C65CC6" w:rsidRDefault="00C65CC6" w:rsidP="00C65CC6">
      <w:pPr>
        <w:pStyle w:val="FootnoteText"/>
      </w:pPr>
      <w:r>
        <w:rPr>
          <w:rStyle w:val="FootnoteReference"/>
        </w:rPr>
        <w:footnoteRef/>
      </w:r>
      <w:r>
        <w:t xml:space="preserve"> </w:t>
      </w:r>
      <w:proofErr w:type="spellStart"/>
      <w:r w:rsidR="00FF4F9C">
        <w:t>Uma</w:t>
      </w:r>
      <w:proofErr w:type="spellEnd"/>
      <w:r w:rsidR="00FF4F9C">
        <w:t xml:space="preserve"> </w:t>
      </w:r>
      <w:proofErr w:type="spellStart"/>
      <w:r>
        <w:t>SPTLa</w:t>
      </w:r>
      <w:proofErr w:type="spellEnd"/>
      <w:r>
        <w:t xml:space="preserve">, </w:t>
      </w:r>
      <w:proofErr w:type="spellStart"/>
      <w:r>
        <w:t>tk</w:t>
      </w:r>
      <w:proofErr w:type="spellEnd"/>
      <w:r w:rsidR="00FF4F9C">
        <w:t>.</w:t>
      </w:r>
      <w:r>
        <w:t xml:space="preserve"> 1977</w:t>
      </w:r>
      <w:r w:rsidR="00FF4F9C">
        <w:t>–</w:t>
      </w:r>
      <w:r>
        <w:t>7</w:t>
      </w:r>
      <w:r w:rsidR="00FF4F9C">
        <w:t>8; pk.</w:t>
      </w:r>
      <w:r>
        <w:t xml:space="preserve"> </w:t>
      </w:r>
      <w:proofErr w:type="spellStart"/>
      <w:r>
        <w:t>valmennusv</w:t>
      </w:r>
      <w:r w:rsidR="00FF4F9C">
        <w:t>lk</w:t>
      </w:r>
      <w:proofErr w:type="spellEnd"/>
      <w:r w:rsidR="00FF4F9C">
        <w:t>. 3.10.1979,</w:t>
      </w:r>
      <w:r w:rsidR="00322B65">
        <w:t xml:space="preserve"> 11.12.1979</w:t>
      </w:r>
      <w:r w:rsidR="0035365A">
        <w:t xml:space="preserve">; </w:t>
      </w:r>
      <w:proofErr w:type="spellStart"/>
      <w:r w:rsidR="0035365A">
        <w:t>TUL</w:t>
      </w:r>
      <w:r w:rsidR="00FF4F9C">
        <w:t>a</w:t>
      </w:r>
      <w:proofErr w:type="spellEnd"/>
      <w:r w:rsidR="0035365A">
        <w:t xml:space="preserve">, </w:t>
      </w:r>
      <w:proofErr w:type="spellStart"/>
      <w:r w:rsidR="0035365A">
        <w:t>pt</w:t>
      </w:r>
      <w:r w:rsidR="00FF4F9C">
        <w:t>jaoston</w:t>
      </w:r>
      <w:proofErr w:type="spellEnd"/>
      <w:r w:rsidR="00FF4F9C">
        <w:t xml:space="preserve"> pk.</w:t>
      </w:r>
      <w:r w:rsidR="0035365A">
        <w:t xml:space="preserve"> 18.5.1977, liite Tapio Simosen raportti </w:t>
      </w:r>
      <w:proofErr w:type="spellStart"/>
      <w:r w:rsidR="0035365A">
        <w:t>oto</w:t>
      </w:r>
      <w:proofErr w:type="spellEnd"/>
      <w:r w:rsidR="0035365A">
        <w:t>-valmennustoiminnasta 1975–76.</w:t>
      </w:r>
    </w:p>
  </w:footnote>
  <w:footnote w:id="32">
    <w:p w14:paraId="5D27FB40" w14:textId="3873F28F" w:rsidR="00945C0C" w:rsidRDefault="00945C0C" w:rsidP="00945C0C">
      <w:pPr>
        <w:pStyle w:val="FootnoteText"/>
      </w:pPr>
      <w:r>
        <w:rPr>
          <w:rStyle w:val="FootnoteReference"/>
        </w:rPr>
        <w:footnoteRef/>
      </w:r>
      <w:r>
        <w:t xml:space="preserve"> </w:t>
      </w:r>
      <w:proofErr w:type="spellStart"/>
      <w:r w:rsidR="00FF4F9C">
        <w:t>Uma</w:t>
      </w:r>
      <w:proofErr w:type="spellEnd"/>
      <w:r w:rsidR="00FF4F9C">
        <w:t xml:space="preserve"> </w:t>
      </w:r>
      <w:proofErr w:type="spellStart"/>
      <w:r w:rsidR="00FF4F9C">
        <w:t>SPTLa</w:t>
      </w:r>
      <w:proofErr w:type="spellEnd"/>
      <w:r w:rsidR="00FF4F9C">
        <w:t xml:space="preserve">, </w:t>
      </w:r>
      <w:proofErr w:type="spellStart"/>
      <w:r w:rsidR="00FF4F9C">
        <w:t>tk</w:t>
      </w:r>
      <w:proofErr w:type="spellEnd"/>
      <w:r w:rsidR="00FF4F9C">
        <w:t>.</w:t>
      </w:r>
      <w:r>
        <w:t xml:space="preserve"> 1981</w:t>
      </w:r>
      <w:r w:rsidR="00FF4F9C">
        <w:t>–</w:t>
      </w:r>
      <w:r>
        <w:t>85, 1987.</w:t>
      </w:r>
    </w:p>
  </w:footnote>
  <w:footnote w:id="33">
    <w:p w14:paraId="4FB3B198" w14:textId="4F1D98ED" w:rsidR="00FF44E2" w:rsidRDefault="00FF44E2" w:rsidP="00FF44E2">
      <w:pPr>
        <w:pStyle w:val="FootnoteText"/>
      </w:pPr>
      <w:r>
        <w:rPr>
          <w:rStyle w:val="FootnoteReference"/>
        </w:rPr>
        <w:footnoteRef/>
      </w:r>
      <w:r>
        <w:t xml:space="preserve"> </w:t>
      </w:r>
      <w:proofErr w:type="spellStart"/>
      <w:r w:rsidR="00FF4F9C">
        <w:t>Uma</w:t>
      </w:r>
      <w:proofErr w:type="spellEnd"/>
      <w:r w:rsidR="00FF4F9C">
        <w:t xml:space="preserve"> </w:t>
      </w:r>
      <w:proofErr w:type="spellStart"/>
      <w:r>
        <w:t>SPTLa</w:t>
      </w:r>
      <w:proofErr w:type="spellEnd"/>
      <w:r>
        <w:t xml:space="preserve">, </w:t>
      </w:r>
      <w:proofErr w:type="spellStart"/>
      <w:r>
        <w:t>tk</w:t>
      </w:r>
      <w:proofErr w:type="spellEnd"/>
      <w:r w:rsidR="00FF4F9C">
        <w:t>.</w:t>
      </w:r>
      <w:r>
        <w:t xml:space="preserve"> 1981</w:t>
      </w:r>
      <w:r w:rsidR="00FF4F9C">
        <w:t>–</w:t>
      </w:r>
      <w:r>
        <w:t>8</w:t>
      </w:r>
      <w:r w:rsidR="00FF4F9C">
        <w:t>8; ko</w:t>
      </w:r>
      <w:r>
        <w:t>ulutus- ja valmennu</w:t>
      </w:r>
      <w:r w:rsidR="00FF4F9C">
        <w:t xml:space="preserve">svaliokunnan </w:t>
      </w:r>
      <w:proofErr w:type="spellStart"/>
      <w:r w:rsidR="00FF4F9C">
        <w:t>pk:t</w:t>
      </w:r>
      <w:proofErr w:type="spellEnd"/>
      <w:r w:rsidR="00FF4F9C">
        <w:t xml:space="preserve"> 1975–81</w:t>
      </w:r>
      <w:r>
        <w:t>.</w:t>
      </w:r>
    </w:p>
  </w:footnote>
  <w:footnote w:id="34">
    <w:p w14:paraId="364B7189" w14:textId="5161FA67" w:rsidR="00F74C35" w:rsidRDefault="00F74C35" w:rsidP="00F74C35">
      <w:pPr>
        <w:pStyle w:val="FootnoteText"/>
      </w:pPr>
      <w:r>
        <w:rPr>
          <w:rStyle w:val="FootnoteReference"/>
        </w:rPr>
        <w:footnoteRef/>
      </w:r>
      <w:r>
        <w:t xml:space="preserve"> </w:t>
      </w:r>
      <w:proofErr w:type="spellStart"/>
      <w:r w:rsidR="00FF4F9C">
        <w:t>Uma</w:t>
      </w:r>
      <w:proofErr w:type="spellEnd"/>
      <w:r w:rsidR="00FF4F9C">
        <w:t xml:space="preserve"> </w:t>
      </w:r>
      <w:proofErr w:type="spellStart"/>
      <w:r>
        <w:t>SPTLa</w:t>
      </w:r>
      <w:proofErr w:type="spellEnd"/>
      <w:r>
        <w:t xml:space="preserve">, </w:t>
      </w:r>
      <w:proofErr w:type="spellStart"/>
      <w:r>
        <w:t>valmennusv</w:t>
      </w:r>
      <w:r w:rsidR="00FF4F9C">
        <w:t>lk:n</w:t>
      </w:r>
      <w:proofErr w:type="spellEnd"/>
      <w:r w:rsidR="00FF4F9C">
        <w:t xml:space="preserve"> pk.</w:t>
      </w:r>
      <w:r>
        <w:t xml:space="preserve"> 15.3.1981, liite ’Maajoukkueen kunnonmittaus’; Simonen 1978.</w:t>
      </w:r>
    </w:p>
  </w:footnote>
  <w:footnote w:id="35">
    <w:p w14:paraId="4AD09D16" w14:textId="657FCE19" w:rsidR="0094708B" w:rsidRDefault="0094708B" w:rsidP="0094708B">
      <w:pPr>
        <w:pStyle w:val="FootnoteText"/>
      </w:pPr>
      <w:r>
        <w:rPr>
          <w:rStyle w:val="FootnoteReference"/>
        </w:rPr>
        <w:footnoteRef/>
      </w:r>
      <w:r w:rsidR="00E90CF3">
        <w:t xml:space="preserve"> </w:t>
      </w:r>
      <w:proofErr w:type="spellStart"/>
      <w:r w:rsidR="007F14F4">
        <w:t>Uma</w:t>
      </w:r>
      <w:proofErr w:type="spellEnd"/>
      <w:r w:rsidR="007F14F4">
        <w:t xml:space="preserve"> </w:t>
      </w:r>
      <w:proofErr w:type="spellStart"/>
      <w:r w:rsidR="00E90CF3">
        <w:t>TUL</w:t>
      </w:r>
      <w:r w:rsidR="007F14F4">
        <w:t>a</w:t>
      </w:r>
      <w:proofErr w:type="spellEnd"/>
      <w:r w:rsidR="00E90CF3">
        <w:t xml:space="preserve">, </w:t>
      </w:r>
      <w:proofErr w:type="spellStart"/>
      <w:r w:rsidR="00E90CF3">
        <w:t>p</w:t>
      </w:r>
      <w:r w:rsidR="007F14F4">
        <w:t>tjaoston</w:t>
      </w:r>
      <w:proofErr w:type="spellEnd"/>
      <w:r w:rsidR="007F14F4">
        <w:t xml:space="preserve"> p</w:t>
      </w:r>
      <w:r w:rsidR="00E90CF3">
        <w:t>k</w:t>
      </w:r>
      <w:r w:rsidR="007F14F4">
        <w:t>.</w:t>
      </w:r>
      <w:r>
        <w:t xml:space="preserve"> 22.1.1980; koulutus- ja </w:t>
      </w:r>
      <w:proofErr w:type="spellStart"/>
      <w:r>
        <w:t>valmennusv</w:t>
      </w:r>
      <w:r w:rsidR="007F14F4">
        <w:t>lk:n</w:t>
      </w:r>
      <w:proofErr w:type="spellEnd"/>
      <w:r>
        <w:t xml:space="preserve"> pk</w:t>
      </w:r>
      <w:r w:rsidR="007F14F4">
        <w:t>.</w:t>
      </w:r>
      <w:r>
        <w:t xml:space="preserve"> 20.8.1980; tehoryhmien pelaaj</w:t>
      </w:r>
      <w:r w:rsidR="007F14F4">
        <w:t>ien ja valmentajien palaverin p</w:t>
      </w:r>
      <w:r>
        <w:t>k</w:t>
      </w:r>
      <w:r w:rsidR="007F14F4">
        <w:t xml:space="preserve">. 14.9.1980; koulutus- ja </w:t>
      </w:r>
      <w:proofErr w:type="spellStart"/>
      <w:r w:rsidR="007F14F4">
        <w:t>valmennusvlk:n</w:t>
      </w:r>
      <w:proofErr w:type="spellEnd"/>
      <w:r w:rsidR="007F14F4">
        <w:t xml:space="preserve"> p</w:t>
      </w:r>
      <w:r w:rsidR="00EE3AAF">
        <w:t>k</w:t>
      </w:r>
      <w:r w:rsidR="007F14F4">
        <w:t>.</w:t>
      </w:r>
      <w:r w:rsidR="00EE3AAF">
        <w:t xml:space="preserve"> 17.10.1980, liite raportti TUL:n XIV valmentajakoulusta Pajulahden Urheiluopistolla</w:t>
      </w:r>
      <w:r w:rsidR="007F14F4">
        <w:t xml:space="preserve"> </w:t>
      </w:r>
      <w:r w:rsidR="00EE3AAF">
        <w:t>10.</w:t>
      </w:r>
      <w:r w:rsidR="007F14F4">
        <w:t>–</w:t>
      </w:r>
      <w:r w:rsidR="00EE3AAF">
        <w:t>22.8.1980</w:t>
      </w:r>
      <w:r w:rsidR="00E90CF3">
        <w:t xml:space="preserve">; </w:t>
      </w:r>
      <w:proofErr w:type="spellStart"/>
      <w:r w:rsidR="007F14F4">
        <w:t>ptjaoston</w:t>
      </w:r>
      <w:proofErr w:type="spellEnd"/>
      <w:r w:rsidR="00E90CF3">
        <w:t xml:space="preserve"> pk</w:t>
      </w:r>
      <w:r w:rsidR="007F14F4">
        <w:t>.</w:t>
      </w:r>
      <w:r w:rsidR="00E90CF3">
        <w:t xml:space="preserve"> 13.4.1981</w:t>
      </w:r>
      <w:r w:rsidR="0010572E">
        <w:t>, 14.6.1982</w:t>
      </w:r>
      <w:r w:rsidR="00A72098">
        <w:t>, 4.10.1982, liite koulutussuunnitelma</w:t>
      </w:r>
      <w:r w:rsidR="007F14F4">
        <w:t xml:space="preserve"> </w:t>
      </w:r>
      <w:r w:rsidR="00A72098">
        <w:t>1982</w:t>
      </w:r>
      <w:r w:rsidR="007F14F4">
        <w:t>–</w:t>
      </w:r>
      <w:r w:rsidR="00A72098">
        <w:t>84.</w:t>
      </w:r>
    </w:p>
  </w:footnote>
  <w:footnote w:id="36">
    <w:p w14:paraId="0B2E210C" w14:textId="3DA8DFEE" w:rsidR="00945C0C" w:rsidRDefault="00945C0C" w:rsidP="00945C0C">
      <w:pPr>
        <w:pStyle w:val="FootnoteText"/>
      </w:pPr>
      <w:r>
        <w:rPr>
          <w:rStyle w:val="FootnoteReference"/>
        </w:rPr>
        <w:footnoteRef/>
      </w:r>
      <w:r>
        <w:t xml:space="preserve"> </w:t>
      </w:r>
      <w:proofErr w:type="spellStart"/>
      <w:r w:rsidR="00630B09">
        <w:t>Uma</w:t>
      </w:r>
      <w:proofErr w:type="spellEnd"/>
      <w:r w:rsidR="00630B09">
        <w:t xml:space="preserve"> </w:t>
      </w:r>
      <w:proofErr w:type="spellStart"/>
      <w:r w:rsidR="00630B09">
        <w:t>TULa</w:t>
      </w:r>
      <w:proofErr w:type="spellEnd"/>
      <w:r w:rsidR="00630B09">
        <w:t xml:space="preserve">, </w:t>
      </w:r>
      <w:proofErr w:type="spellStart"/>
      <w:r w:rsidR="00630B09">
        <w:t>ptjaoston</w:t>
      </w:r>
      <w:proofErr w:type="spellEnd"/>
      <w:r w:rsidR="00630B09">
        <w:t xml:space="preserve"> pk. 29.5.1981; </w:t>
      </w:r>
      <w:proofErr w:type="spellStart"/>
      <w:r>
        <w:t>SPTLa</w:t>
      </w:r>
      <w:proofErr w:type="spellEnd"/>
      <w:r>
        <w:t xml:space="preserve">, </w:t>
      </w:r>
      <w:proofErr w:type="spellStart"/>
      <w:r>
        <w:t>tk</w:t>
      </w:r>
      <w:proofErr w:type="spellEnd"/>
      <w:r w:rsidR="007F14F4">
        <w:t>.</w:t>
      </w:r>
      <w:r>
        <w:t xml:space="preserve"> 1984</w:t>
      </w:r>
      <w:r w:rsidR="007F14F4">
        <w:t>–</w:t>
      </w:r>
      <w:r w:rsidR="00CE1097">
        <w:t>87</w:t>
      </w:r>
      <w:r>
        <w:t>.</w:t>
      </w:r>
    </w:p>
  </w:footnote>
  <w:footnote w:id="37">
    <w:p w14:paraId="5999801C" w14:textId="3AEC09B9" w:rsidR="00D55A10" w:rsidRDefault="00D55A10">
      <w:pPr>
        <w:pStyle w:val="FootnoteText"/>
      </w:pPr>
      <w:r>
        <w:rPr>
          <w:rStyle w:val="FootnoteReference"/>
        </w:rPr>
        <w:footnoteRef/>
      </w:r>
      <w:r>
        <w:t xml:space="preserve"> Esim. Kokkonen 2013, 117–143.</w:t>
      </w:r>
    </w:p>
  </w:footnote>
  <w:footnote w:id="38">
    <w:p w14:paraId="66EC7416" w14:textId="3DC53510" w:rsidR="00E15CBA" w:rsidRDefault="00E15CBA">
      <w:pPr>
        <w:pStyle w:val="FootnoteText"/>
      </w:pPr>
      <w:r>
        <w:rPr>
          <w:rStyle w:val="FootnoteReference"/>
        </w:rPr>
        <w:footnoteRef/>
      </w:r>
      <w:r w:rsidR="00CE688E">
        <w:t xml:space="preserve"> HS 9.12.2002; Pöytätennis 1/2002.</w:t>
      </w:r>
    </w:p>
  </w:footnote>
  <w:footnote w:id="39">
    <w:p w14:paraId="649C803E" w14:textId="6DF58849" w:rsidR="0043199E" w:rsidRDefault="0043199E">
      <w:pPr>
        <w:pStyle w:val="FootnoteText"/>
      </w:pPr>
      <w:r>
        <w:rPr>
          <w:rStyle w:val="FootnoteReference"/>
        </w:rPr>
        <w:footnoteRef/>
      </w:r>
      <w:r w:rsidR="00CE688E">
        <w:t xml:space="preserve"> HS 23.2.2005.</w:t>
      </w:r>
      <w:r>
        <w:t xml:space="preserve"> </w:t>
      </w:r>
    </w:p>
  </w:footnote>
  <w:footnote w:id="40">
    <w:p w14:paraId="64346CF0" w14:textId="227C3CEF" w:rsidR="00C4421F" w:rsidRDefault="00C4421F">
      <w:pPr>
        <w:pStyle w:val="FootnoteText"/>
      </w:pPr>
      <w:r>
        <w:rPr>
          <w:rStyle w:val="FootnoteReference"/>
        </w:rPr>
        <w:footnoteRef/>
      </w:r>
      <w:r>
        <w:t xml:space="preserve"> HS</w:t>
      </w:r>
      <w:r w:rsidR="00CE688E">
        <w:t xml:space="preserve"> 21.1.2008</w:t>
      </w:r>
      <w:r w:rsidR="00FD0402">
        <w:t>; Pöytätennis 1/2007</w:t>
      </w:r>
      <w:r w:rsidR="00CE688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6A"/>
    <w:rsid w:val="00004B6A"/>
    <w:rsid w:val="00005D2F"/>
    <w:rsid w:val="00010A91"/>
    <w:rsid w:val="00023CBB"/>
    <w:rsid w:val="0003223C"/>
    <w:rsid w:val="000323DD"/>
    <w:rsid w:val="0005238E"/>
    <w:rsid w:val="00054634"/>
    <w:rsid w:val="00065D90"/>
    <w:rsid w:val="00083759"/>
    <w:rsid w:val="000D6D9B"/>
    <w:rsid w:val="000D7877"/>
    <w:rsid w:val="0010572E"/>
    <w:rsid w:val="00105761"/>
    <w:rsid w:val="00113DBB"/>
    <w:rsid w:val="00130175"/>
    <w:rsid w:val="001377D9"/>
    <w:rsid w:val="00141DD0"/>
    <w:rsid w:val="00154331"/>
    <w:rsid w:val="00174FED"/>
    <w:rsid w:val="0018286E"/>
    <w:rsid w:val="00193499"/>
    <w:rsid w:val="0019774B"/>
    <w:rsid w:val="001A5AAD"/>
    <w:rsid w:val="001B60D6"/>
    <w:rsid w:val="001B7BDD"/>
    <w:rsid w:val="001D0BB8"/>
    <w:rsid w:val="001D1A78"/>
    <w:rsid w:val="001D537B"/>
    <w:rsid w:val="001E5F2D"/>
    <w:rsid w:val="00205414"/>
    <w:rsid w:val="00212B16"/>
    <w:rsid w:val="00221284"/>
    <w:rsid w:val="00222181"/>
    <w:rsid w:val="00227E72"/>
    <w:rsid w:val="002644DD"/>
    <w:rsid w:val="0026455E"/>
    <w:rsid w:val="00284032"/>
    <w:rsid w:val="00286412"/>
    <w:rsid w:val="00294197"/>
    <w:rsid w:val="00295F7E"/>
    <w:rsid w:val="002B1D22"/>
    <w:rsid w:val="002C2228"/>
    <w:rsid w:val="002D635C"/>
    <w:rsid w:val="002E186D"/>
    <w:rsid w:val="002E2096"/>
    <w:rsid w:val="002E322A"/>
    <w:rsid w:val="002E5724"/>
    <w:rsid w:val="00302914"/>
    <w:rsid w:val="00310FC2"/>
    <w:rsid w:val="0031579B"/>
    <w:rsid w:val="00322B65"/>
    <w:rsid w:val="00322F7D"/>
    <w:rsid w:val="0035365A"/>
    <w:rsid w:val="003645C0"/>
    <w:rsid w:val="00365722"/>
    <w:rsid w:val="0037247D"/>
    <w:rsid w:val="00377284"/>
    <w:rsid w:val="0039256D"/>
    <w:rsid w:val="003B6306"/>
    <w:rsid w:val="003C55BF"/>
    <w:rsid w:val="003D5CCC"/>
    <w:rsid w:val="003D7584"/>
    <w:rsid w:val="003E0DE2"/>
    <w:rsid w:val="003E0E18"/>
    <w:rsid w:val="003E55FA"/>
    <w:rsid w:val="003F12AE"/>
    <w:rsid w:val="003F32F9"/>
    <w:rsid w:val="00416199"/>
    <w:rsid w:val="0043199E"/>
    <w:rsid w:val="0043292D"/>
    <w:rsid w:val="004347A3"/>
    <w:rsid w:val="00440A1A"/>
    <w:rsid w:val="00447391"/>
    <w:rsid w:val="00447FE0"/>
    <w:rsid w:val="00456FA1"/>
    <w:rsid w:val="0046237B"/>
    <w:rsid w:val="004707A4"/>
    <w:rsid w:val="00473A72"/>
    <w:rsid w:val="004832E7"/>
    <w:rsid w:val="00493E47"/>
    <w:rsid w:val="004A53C5"/>
    <w:rsid w:val="004B6039"/>
    <w:rsid w:val="004C2AF2"/>
    <w:rsid w:val="004C2BF5"/>
    <w:rsid w:val="004C4C05"/>
    <w:rsid w:val="004D19A3"/>
    <w:rsid w:val="004D582A"/>
    <w:rsid w:val="004E072B"/>
    <w:rsid w:val="004F67A8"/>
    <w:rsid w:val="004F718B"/>
    <w:rsid w:val="00510E09"/>
    <w:rsid w:val="00516684"/>
    <w:rsid w:val="00533E0B"/>
    <w:rsid w:val="00535713"/>
    <w:rsid w:val="00546D06"/>
    <w:rsid w:val="00550B89"/>
    <w:rsid w:val="00553EE7"/>
    <w:rsid w:val="00554018"/>
    <w:rsid w:val="00554BB0"/>
    <w:rsid w:val="00554C3D"/>
    <w:rsid w:val="005555C0"/>
    <w:rsid w:val="00565B05"/>
    <w:rsid w:val="00566541"/>
    <w:rsid w:val="00577B80"/>
    <w:rsid w:val="0058361B"/>
    <w:rsid w:val="00591F42"/>
    <w:rsid w:val="00595387"/>
    <w:rsid w:val="0059685A"/>
    <w:rsid w:val="005975C1"/>
    <w:rsid w:val="005A0C56"/>
    <w:rsid w:val="005A57E2"/>
    <w:rsid w:val="005B5DB5"/>
    <w:rsid w:val="005B6BCF"/>
    <w:rsid w:val="005B7C8D"/>
    <w:rsid w:val="005C4D11"/>
    <w:rsid w:val="005D03A4"/>
    <w:rsid w:val="005D04ED"/>
    <w:rsid w:val="005D4236"/>
    <w:rsid w:val="005E54CE"/>
    <w:rsid w:val="005E680F"/>
    <w:rsid w:val="0061052D"/>
    <w:rsid w:val="006129B2"/>
    <w:rsid w:val="00615E77"/>
    <w:rsid w:val="00630B09"/>
    <w:rsid w:val="00632FE2"/>
    <w:rsid w:val="0063467D"/>
    <w:rsid w:val="00640A87"/>
    <w:rsid w:val="006458C7"/>
    <w:rsid w:val="006562F9"/>
    <w:rsid w:val="006575DF"/>
    <w:rsid w:val="00675727"/>
    <w:rsid w:val="006778B8"/>
    <w:rsid w:val="006903B0"/>
    <w:rsid w:val="00691377"/>
    <w:rsid w:val="006A2E0C"/>
    <w:rsid w:val="006B30FC"/>
    <w:rsid w:val="006C2FEB"/>
    <w:rsid w:val="006E02B9"/>
    <w:rsid w:val="006E3EAB"/>
    <w:rsid w:val="006E6338"/>
    <w:rsid w:val="006F6BFF"/>
    <w:rsid w:val="00702B35"/>
    <w:rsid w:val="00703F5A"/>
    <w:rsid w:val="00712320"/>
    <w:rsid w:val="0072332D"/>
    <w:rsid w:val="00725706"/>
    <w:rsid w:val="007331B9"/>
    <w:rsid w:val="0073632B"/>
    <w:rsid w:val="00762FA2"/>
    <w:rsid w:val="007649B6"/>
    <w:rsid w:val="00771971"/>
    <w:rsid w:val="00774246"/>
    <w:rsid w:val="00775682"/>
    <w:rsid w:val="00786E83"/>
    <w:rsid w:val="007B0EC6"/>
    <w:rsid w:val="007C5F7F"/>
    <w:rsid w:val="007C728E"/>
    <w:rsid w:val="007D4CF0"/>
    <w:rsid w:val="007E168E"/>
    <w:rsid w:val="007F14F4"/>
    <w:rsid w:val="007F65C5"/>
    <w:rsid w:val="007F6937"/>
    <w:rsid w:val="007F6C03"/>
    <w:rsid w:val="007F6C21"/>
    <w:rsid w:val="007F6CA5"/>
    <w:rsid w:val="0080412E"/>
    <w:rsid w:val="008201B8"/>
    <w:rsid w:val="0082084B"/>
    <w:rsid w:val="00821821"/>
    <w:rsid w:val="00827E03"/>
    <w:rsid w:val="00831C83"/>
    <w:rsid w:val="008374D8"/>
    <w:rsid w:val="00854BA3"/>
    <w:rsid w:val="008558FC"/>
    <w:rsid w:val="00856570"/>
    <w:rsid w:val="008579B1"/>
    <w:rsid w:val="00865DA9"/>
    <w:rsid w:val="00894A50"/>
    <w:rsid w:val="008A3296"/>
    <w:rsid w:val="008B0CE6"/>
    <w:rsid w:val="008B4A58"/>
    <w:rsid w:val="008B6C0F"/>
    <w:rsid w:val="008B6DE9"/>
    <w:rsid w:val="008C485F"/>
    <w:rsid w:val="008D4404"/>
    <w:rsid w:val="008D6523"/>
    <w:rsid w:val="008E71EE"/>
    <w:rsid w:val="008F6797"/>
    <w:rsid w:val="008F7363"/>
    <w:rsid w:val="008F7B89"/>
    <w:rsid w:val="00927DFC"/>
    <w:rsid w:val="00934DE6"/>
    <w:rsid w:val="00945C0C"/>
    <w:rsid w:val="009461BC"/>
    <w:rsid w:val="0094708B"/>
    <w:rsid w:val="00950186"/>
    <w:rsid w:val="00972A82"/>
    <w:rsid w:val="00981B53"/>
    <w:rsid w:val="00985F24"/>
    <w:rsid w:val="009876C8"/>
    <w:rsid w:val="00994723"/>
    <w:rsid w:val="00995E91"/>
    <w:rsid w:val="009A129A"/>
    <w:rsid w:val="009C097D"/>
    <w:rsid w:val="009C7592"/>
    <w:rsid w:val="009C76EF"/>
    <w:rsid w:val="009F20E3"/>
    <w:rsid w:val="00A03029"/>
    <w:rsid w:val="00A137F2"/>
    <w:rsid w:val="00A247C2"/>
    <w:rsid w:val="00A26018"/>
    <w:rsid w:val="00A34FD1"/>
    <w:rsid w:val="00A41606"/>
    <w:rsid w:val="00A42F63"/>
    <w:rsid w:val="00A45F6D"/>
    <w:rsid w:val="00A60DD6"/>
    <w:rsid w:val="00A67D50"/>
    <w:rsid w:val="00A72098"/>
    <w:rsid w:val="00A8274C"/>
    <w:rsid w:val="00A83592"/>
    <w:rsid w:val="00A83DBC"/>
    <w:rsid w:val="00A85762"/>
    <w:rsid w:val="00A94376"/>
    <w:rsid w:val="00AA1B86"/>
    <w:rsid w:val="00AB669B"/>
    <w:rsid w:val="00AC2697"/>
    <w:rsid w:val="00AD2273"/>
    <w:rsid w:val="00AD6548"/>
    <w:rsid w:val="00AD756D"/>
    <w:rsid w:val="00AE7EED"/>
    <w:rsid w:val="00AF6701"/>
    <w:rsid w:val="00B00E3D"/>
    <w:rsid w:val="00B06DA8"/>
    <w:rsid w:val="00B124D3"/>
    <w:rsid w:val="00B208A3"/>
    <w:rsid w:val="00B31011"/>
    <w:rsid w:val="00B336B7"/>
    <w:rsid w:val="00B41902"/>
    <w:rsid w:val="00B42025"/>
    <w:rsid w:val="00B47CEF"/>
    <w:rsid w:val="00B51BE8"/>
    <w:rsid w:val="00B636B0"/>
    <w:rsid w:val="00B65824"/>
    <w:rsid w:val="00BA6392"/>
    <w:rsid w:val="00BB55BF"/>
    <w:rsid w:val="00BC6209"/>
    <w:rsid w:val="00BD02C8"/>
    <w:rsid w:val="00BD3301"/>
    <w:rsid w:val="00BE21A4"/>
    <w:rsid w:val="00BE4A89"/>
    <w:rsid w:val="00BE62D9"/>
    <w:rsid w:val="00BF4E83"/>
    <w:rsid w:val="00C02B34"/>
    <w:rsid w:val="00C03986"/>
    <w:rsid w:val="00C07E8E"/>
    <w:rsid w:val="00C3029C"/>
    <w:rsid w:val="00C33FA8"/>
    <w:rsid w:val="00C36970"/>
    <w:rsid w:val="00C41CE3"/>
    <w:rsid w:val="00C42038"/>
    <w:rsid w:val="00C4421F"/>
    <w:rsid w:val="00C47F2C"/>
    <w:rsid w:val="00C62563"/>
    <w:rsid w:val="00C64AB4"/>
    <w:rsid w:val="00C65CC6"/>
    <w:rsid w:val="00C7425B"/>
    <w:rsid w:val="00C76433"/>
    <w:rsid w:val="00C77629"/>
    <w:rsid w:val="00C97AAE"/>
    <w:rsid w:val="00C97B7E"/>
    <w:rsid w:val="00CB1F66"/>
    <w:rsid w:val="00CC0C35"/>
    <w:rsid w:val="00CC0FA6"/>
    <w:rsid w:val="00CC1685"/>
    <w:rsid w:val="00CC3E46"/>
    <w:rsid w:val="00CD2052"/>
    <w:rsid w:val="00CD42A2"/>
    <w:rsid w:val="00CD434A"/>
    <w:rsid w:val="00CD4DC8"/>
    <w:rsid w:val="00CD72C0"/>
    <w:rsid w:val="00CE1097"/>
    <w:rsid w:val="00CE15CE"/>
    <w:rsid w:val="00CE2D95"/>
    <w:rsid w:val="00CE688E"/>
    <w:rsid w:val="00CE6E34"/>
    <w:rsid w:val="00D01154"/>
    <w:rsid w:val="00D066A6"/>
    <w:rsid w:val="00D10A35"/>
    <w:rsid w:val="00D22BED"/>
    <w:rsid w:val="00D31619"/>
    <w:rsid w:val="00D3255E"/>
    <w:rsid w:val="00D34FA1"/>
    <w:rsid w:val="00D3676A"/>
    <w:rsid w:val="00D50572"/>
    <w:rsid w:val="00D53B48"/>
    <w:rsid w:val="00D53E84"/>
    <w:rsid w:val="00D55A10"/>
    <w:rsid w:val="00D57FAC"/>
    <w:rsid w:val="00D769D1"/>
    <w:rsid w:val="00D90DDE"/>
    <w:rsid w:val="00D93357"/>
    <w:rsid w:val="00D95F3D"/>
    <w:rsid w:val="00DD099C"/>
    <w:rsid w:val="00DD67F7"/>
    <w:rsid w:val="00DE7642"/>
    <w:rsid w:val="00E05765"/>
    <w:rsid w:val="00E07888"/>
    <w:rsid w:val="00E13261"/>
    <w:rsid w:val="00E13930"/>
    <w:rsid w:val="00E15CBA"/>
    <w:rsid w:val="00E16671"/>
    <w:rsid w:val="00E22F56"/>
    <w:rsid w:val="00E40CE7"/>
    <w:rsid w:val="00E51128"/>
    <w:rsid w:val="00E526C2"/>
    <w:rsid w:val="00E72BA8"/>
    <w:rsid w:val="00E778B5"/>
    <w:rsid w:val="00E828D0"/>
    <w:rsid w:val="00E869D9"/>
    <w:rsid w:val="00E90CF3"/>
    <w:rsid w:val="00EB5089"/>
    <w:rsid w:val="00EB6DB1"/>
    <w:rsid w:val="00EB7F27"/>
    <w:rsid w:val="00EE3AAF"/>
    <w:rsid w:val="00F00743"/>
    <w:rsid w:val="00F02068"/>
    <w:rsid w:val="00F229BD"/>
    <w:rsid w:val="00F237E4"/>
    <w:rsid w:val="00F26EB3"/>
    <w:rsid w:val="00F413CD"/>
    <w:rsid w:val="00F41554"/>
    <w:rsid w:val="00F530CA"/>
    <w:rsid w:val="00F56923"/>
    <w:rsid w:val="00F61A19"/>
    <w:rsid w:val="00F67A65"/>
    <w:rsid w:val="00F74C35"/>
    <w:rsid w:val="00F76227"/>
    <w:rsid w:val="00F76C64"/>
    <w:rsid w:val="00F86F0A"/>
    <w:rsid w:val="00F90098"/>
    <w:rsid w:val="00F95327"/>
    <w:rsid w:val="00FA2954"/>
    <w:rsid w:val="00FA6A4E"/>
    <w:rsid w:val="00FB757D"/>
    <w:rsid w:val="00FC1647"/>
    <w:rsid w:val="00FD0402"/>
    <w:rsid w:val="00FD40A3"/>
    <w:rsid w:val="00FD6E40"/>
    <w:rsid w:val="00FD7991"/>
    <w:rsid w:val="00FE1F90"/>
    <w:rsid w:val="00FE23E6"/>
    <w:rsid w:val="00FF131F"/>
    <w:rsid w:val="00FF281D"/>
    <w:rsid w:val="00FF44E2"/>
    <w:rsid w:val="00FF4F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F012"/>
  <w15:docId w15:val="{5DAE9493-AACB-4FAE-92CB-C14BE074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4D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DC8"/>
    <w:rPr>
      <w:sz w:val="20"/>
      <w:szCs w:val="20"/>
    </w:rPr>
  </w:style>
  <w:style w:type="character" w:styleId="FootnoteReference">
    <w:name w:val="footnote reference"/>
    <w:basedOn w:val="DefaultParagraphFont"/>
    <w:uiPriority w:val="99"/>
    <w:semiHidden/>
    <w:unhideWhenUsed/>
    <w:rsid w:val="00CD4DC8"/>
    <w:rPr>
      <w:vertAlign w:val="superscript"/>
    </w:rPr>
  </w:style>
  <w:style w:type="paragraph" w:styleId="EndnoteText">
    <w:name w:val="endnote text"/>
    <w:basedOn w:val="Normal"/>
    <w:link w:val="EndnoteTextChar"/>
    <w:uiPriority w:val="99"/>
    <w:semiHidden/>
    <w:unhideWhenUsed/>
    <w:rsid w:val="00CE15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15CE"/>
    <w:rPr>
      <w:sz w:val="20"/>
      <w:szCs w:val="20"/>
    </w:rPr>
  </w:style>
  <w:style w:type="character" w:styleId="EndnoteReference">
    <w:name w:val="endnote reference"/>
    <w:basedOn w:val="DefaultParagraphFont"/>
    <w:uiPriority w:val="99"/>
    <w:semiHidden/>
    <w:unhideWhenUsed/>
    <w:rsid w:val="00CE15CE"/>
    <w:rPr>
      <w:vertAlign w:val="superscript"/>
    </w:rPr>
  </w:style>
  <w:style w:type="character" w:styleId="Hyperlink">
    <w:name w:val="Hyperlink"/>
    <w:basedOn w:val="DefaultParagraphFont"/>
    <w:uiPriority w:val="99"/>
    <w:unhideWhenUsed/>
    <w:rsid w:val="004F67A8"/>
    <w:rPr>
      <w:color w:val="0000FF" w:themeColor="hyperlink"/>
      <w:u w:val="single"/>
    </w:rPr>
  </w:style>
  <w:style w:type="character" w:styleId="CommentReference">
    <w:name w:val="annotation reference"/>
    <w:basedOn w:val="DefaultParagraphFont"/>
    <w:uiPriority w:val="99"/>
    <w:semiHidden/>
    <w:unhideWhenUsed/>
    <w:rsid w:val="009876C8"/>
    <w:rPr>
      <w:sz w:val="16"/>
      <w:szCs w:val="16"/>
    </w:rPr>
  </w:style>
  <w:style w:type="paragraph" w:styleId="CommentText">
    <w:name w:val="annotation text"/>
    <w:basedOn w:val="Normal"/>
    <w:link w:val="CommentTextChar"/>
    <w:uiPriority w:val="99"/>
    <w:semiHidden/>
    <w:unhideWhenUsed/>
    <w:rsid w:val="009876C8"/>
    <w:pPr>
      <w:spacing w:line="240" w:lineRule="auto"/>
    </w:pPr>
    <w:rPr>
      <w:sz w:val="20"/>
      <w:szCs w:val="20"/>
    </w:rPr>
  </w:style>
  <w:style w:type="character" w:customStyle="1" w:styleId="CommentTextChar">
    <w:name w:val="Comment Text Char"/>
    <w:basedOn w:val="DefaultParagraphFont"/>
    <w:link w:val="CommentText"/>
    <w:uiPriority w:val="99"/>
    <w:semiHidden/>
    <w:rsid w:val="009876C8"/>
    <w:rPr>
      <w:sz w:val="20"/>
      <w:szCs w:val="20"/>
    </w:rPr>
  </w:style>
  <w:style w:type="paragraph" w:styleId="CommentSubject">
    <w:name w:val="annotation subject"/>
    <w:basedOn w:val="CommentText"/>
    <w:next w:val="CommentText"/>
    <w:link w:val="CommentSubjectChar"/>
    <w:uiPriority w:val="99"/>
    <w:semiHidden/>
    <w:unhideWhenUsed/>
    <w:rsid w:val="009876C8"/>
    <w:rPr>
      <w:b/>
      <w:bCs/>
    </w:rPr>
  </w:style>
  <w:style w:type="character" w:customStyle="1" w:styleId="CommentSubjectChar">
    <w:name w:val="Comment Subject Char"/>
    <w:basedOn w:val="CommentTextChar"/>
    <w:link w:val="CommentSubject"/>
    <w:uiPriority w:val="99"/>
    <w:semiHidden/>
    <w:rsid w:val="009876C8"/>
    <w:rPr>
      <w:b/>
      <w:bCs/>
      <w:sz w:val="20"/>
      <w:szCs w:val="20"/>
    </w:rPr>
  </w:style>
  <w:style w:type="paragraph" w:styleId="BalloonText">
    <w:name w:val="Balloon Text"/>
    <w:basedOn w:val="Normal"/>
    <w:link w:val="BalloonTextChar"/>
    <w:uiPriority w:val="99"/>
    <w:semiHidden/>
    <w:unhideWhenUsed/>
    <w:rsid w:val="00987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BDFC-F913-418D-9A02-B9B8C3B3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3330</Words>
  <Characters>26980</Characters>
  <Application>Microsoft Office Word</Application>
  <DocSecurity>0</DocSecurity>
  <Lines>224</Lines>
  <Paragraphs>60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Ossi Viita</dc:creator>
  <cp:lastModifiedBy>Esko Heikkinen</cp:lastModifiedBy>
  <cp:revision>4</cp:revision>
  <dcterms:created xsi:type="dcterms:W3CDTF">2018-02-06T09:31:00Z</dcterms:created>
  <dcterms:modified xsi:type="dcterms:W3CDTF">2018-02-06T12:05:00Z</dcterms:modified>
</cp:coreProperties>
</file>