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D6641E">
        <w:t>Pöytäkirja</w:t>
      </w:r>
      <w:bookmarkStart w:id="0" w:name="_GoBack"/>
      <w:bookmarkEnd w:id="0"/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F00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28.10</w:t>
      </w:r>
      <w:r w:rsidR="005D3C00">
        <w:rPr>
          <w:rFonts w:ascii="Arial" w:hAnsi="Arial" w:cs="Arial"/>
          <w:sz w:val="22"/>
          <w:szCs w:val="22"/>
        </w:rPr>
        <w:t>.2020</w:t>
      </w:r>
      <w:r w:rsidR="001D7BE0"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82208B">
        <w:rPr>
          <w:rFonts w:ascii="Arial" w:hAnsi="Arial" w:cs="Arial"/>
          <w:sz w:val="22"/>
          <w:szCs w:val="22"/>
        </w:rPr>
        <w:t xml:space="preserve">Pitäjänmäki /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110D3F" w:rsidRDefault="00110D3F" w:rsidP="00110D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Heikkinen, Sonja Grefberg, Kimmo Pihkala, Matti Kurvinen, Teemu Oinas, Hannu Sihvo, Pasi Valasti, Jyrki Nummenmaa, Måns Holmberg, Mika Räsänen</w:t>
      </w:r>
    </w:p>
    <w:p w:rsidR="00110D3F" w:rsidRDefault="00110D3F" w:rsidP="00110D3F">
      <w:pPr>
        <w:rPr>
          <w:rFonts w:ascii="Arial" w:hAnsi="Arial" w:cs="Arial"/>
          <w:sz w:val="22"/>
          <w:szCs w:val="22"/>
        </w:rPr>
      </w:pPr>
    </w:p>
    <w:p w:rsidR="00110D3F" w:rsidRDefault="00110D3F" w:rsidP="00110D3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110D3F" w:rsidRDefault="00110D3F" w:rsidP="00110D3F">
      <w:pPr>
        <w:ind w:left="720"/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17:02</w:t>
      </w:r>
    </w:p>
    <w:p w:rsidR="00110D3F" w:rsidRDefault="00110D3F" w:rsidP="00110D3F">
      <w:pPr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110D3F" w:rsidRDefault="00110D3F" w:rsidP="00110D3F">
      <w:pPr>
        <w:ind w:left="720"/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110D3F" w:rsidRDefault="00110D3F" w:rsidP="00110D3F">
      <w:pPr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110D3F" w:rsidRDefault="00110D3F" w:rsidP="00110D3F">
      <w:pPr>
        <w:ind w:left="720"/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110D3F" w:rsidRDefault="00110D3F" w:rsidP="00110D3F">
      <w:pPr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110D3F" w:rsidRDefault="00110D3F" w:rsidP="00110D3F">
      <w:pPr>
        <w:ind w:left="720"/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3"/>
        </w:numPr>
        <w:rPr>
          <w:rFonts w:ascii="Arial" w:hAnsi="Arial" w:cs="Arial"/>
        </w:rPr>
      </w:pPr>
      <w:r w:rsidRPr="00AA3A1E">
        <w:rPr>
          <w:rFonts w:ascii="Arial" w:hAnsi="Arial" w:cs="Arial"/>
        </w:rPr>
        <w:t>Edellisen kokouksen pöytäkirja hyväksyttiin</w:t>
      </w:r>
    </w:p>
    <w:p w:rsidR="00110D3F" w:rsidRDefault="00110D3F" w:rsidP="00110D3F">
      <w:pPr>
        <w:ind w:left="720"/>
        <w:rPr>
          <w:rFonts w:ascii="Arial" w:hAnsi="Arial" w:cs="Arial"/>
        </w:rPr>
      </w:pPr>
    </w:p>
    <w:p w:rsidR="001E2CBE" w:rsidRDefault="001E2CBE" w:rsidP="00214045">
      <w:pPr>
        <w:rPr>
          <w:rFonts w:ascii="Arial" w:hAnsi="Arial" w:cs="Arial"/>
        </w:rPr>
      </w:pPr>
    </w:p>
    <w:p w:rsidR="000A6084" w:rsidRDefault="002B0957" w:rsidP="0082208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Valiokuntien </w:t>
      </w:r>
      <w:r w:rsidR="00814826">
        <w:rPr>
          <w:rFonts w:ascii="Arial" w:hAnsi="Arial" w:cs="Arial"/>
        </w:rPr>
        <w:t>ajankohtaiset asiat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110D3F" w:rsidRDefault="00110D3F" w:rsidP="00110D3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110D3F" w:rsidRDefault="00AB2B25" w:rsidP="00110D3F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Stigan</w:t>
      </w:r>
      <w:proofErr w:type="spellEnd"/>
      <w:r w:rsidR="00110D3F">
        <w:rPr>
          <w:rFonts w:ascii="Arial" w:hAnsi="Arial" w:cs="Arial"/>
        </w:rPr>
        <w:t xml:space="preserve"> jatkosopimus on allekirjoitettu</w:t>
      </w:r>
    </w:p>
    <w:p w:rsidR="00110D3F" w:rsidRDefault="00110D3F" w:rsidP="00110D3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Pöytätennisrahaston</w:t>
      </w:r>
      <w:r w:rsidR="00BC3F7D">
        <w:rPr>
          <w:rFonts w:ascii="Arial" w:hAnsi="Arial" w:cs="Arial"/>
        </w:rPr>
        <w:t xml:space="preserve"> perustamisesta on käyty työryhmän kokous ja rahaston säännöt tehty. Rahaston perustaminen viedään syysliittokokoukseen hyväksyttäväksi. Liitto laittaa rahastoon 50000€ alkupääoman.</w:t>
      </w:r>
    </w:p>
    <w:p w:rsidR="00BC3F7D" w:rsidRDefault="00D6641E" w:rsidP="00110D3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on tehnyt sopimuksia vuodelle 2021 </w:t>
      </w:r>
      <w:proofErr w:type="spellStart"/>
      <w:r>
        <w:rPr>
          <w:rFonts w:ascii="Arial" w:hAnsi="Arial" w:cs="Arial"/>
        </w:rPr>
        <w:t>Paree</w:t>
      </w:r>
      <w:proofErr w:type="spellEnd"/>
      <w:r>
        <w:rPr>
          <w:rFonts w:ascii="Arial" w:hAnsi="Arial" w:cs="Arial"/>
        </w:rPr>
        <w:t xml:space="preserve"> Groupin</w:t>
      </w:r>
      <w:proofErr w:type="gramStart"/>
      <w:r>
        <w:rPr>
          <w:rFonts w:ascii="Arial" w:hAnsi="Arial" w:cs="Arial"/>
        </w:rPr>
        <w:t xml:space="preserve"> (ent.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Serres</w:t>
      </w:r>
      <w:proofErr w:type="spellEnd"/>
      <w:r>
        <w:rPr>
          <w:rFonts w:ascii="Arial" w:hAnsi="Arial" w:cs="Arial"/>
        </w:rPr>
        <w:t xml:space="preserve">), Pajulahden, Pingiskeskuksen ja </w:t>
      </w:r>
      <w:proofErr w:type="spellStart"/>
      <w:r>
        <w:rPr>
          <w:rFonts w:ascii="Arial" w:hAnsi="Arial" w:cs="Arial"/>
        </w:rPr>
        <w:t>MN-Pingiksen</w:t>
      </w:r>
      <w:proofErr w:type="spellEnd"/>
      <w:r>
        <w:rPr>
          <w:rFonts w:ascii="Arial" w:hAnsi="Arial" w:cs="Arial"/>
        </w:rPr>
        <w:t xml:space="preserve"> kanssa.</w:t>
      </w:r>
    </w:p>
    <w:p w:rsidR="00D6641E" w:rsidRDefault="00D6641E" w:rsidP="00110D3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Heikki Kiiskisen kanssa on tehty tiedotuksesta ns. nollatuntisopimus, jossa Kiiskiselle maksetaan tuntikorvausta tehdyistä työtunneista. Pääpaino viestinnässä on kansainvälisten tapahtumien ja </w:t>
      </w:r>
      <w:proofErr w:type="spellStart"/>
      <w:r>
        <w:rPr>
          <w:rFonts w:ascii="Arial" w:hAnsi="Arial" w:cs="Arial"/>
        </w:rPr>
        <w:t>Oláhin</w:t>
      </w:r>
      <w:proofErr w:type="spellEnd"/>
      <w:r>
        <w:rPr>
          <w:rFonts w:ascii="Arial" w:hAnsi="Arial" w:cs="Arial"/>
        </w:rPr>
        <w:t xml:space="preserve"> sekä </w:t>
      </w:r>
      <w:proofErr w:type="spellStart"/>
      <w:r>
        <w:rPr>
          <w:rFonts w:ascii="Arial" w:hAnsi="Arial" w:cs="Arial"/>
        </w:rPr>
        <w:t>Naumin</w:t>
      </w:r>
      <w:proofErr w:type="spellEnd"/>
      <w:r>
        <w:rPr>
          <w:rFonts w:ascii="Arial" w:hAnsi="Arial" w:cs="Arial"/>
        </w:rPr>
        <w:t xml:space="preserve"> sarjapelien tiedottamisessa sekä sosiaalisen median tiedotuksen tehostamisessa.</w:t>
      </w:r>
    </w:p>
    <w:p w:rsidR="00D6641E" w:rsidRDefault="00D6641E" w:rsidP="00110D3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Tuomas Sallisen kanssa on sovittu alustavasti fysiikkavalmentajana toimimisesta</w:t>
      </w:r>
    </w:p>
    <w:p w:rsidR="00D6641E" w:rsidRDefault="00D6641E" w:rsidP="00110D3F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hakemusta on tehty</w:t>
      </w:r>
    </w:p>
    <w:p w:rsidR="00D6641E" w:rsidRDefault="00D6641E" w:rsidP="00D6641E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D6641E" w:rsidRDefault="00D6641E" w:rsidP="00D6641E">
      <w:pPr>
        <w:numPr>
          <w:ilvl w:val="0"/>
          <w:numId w:val="2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Yksi leiri pidetty Pajulahdessa</w:t>
      </w:r>
      <w:proofErr w:type="gramEnd"/>
    </w:p>
    <w:p w:rsidR="00D6641E" w:rsidRPr="00D6641E" w:rsidRDefault="00D6641E" w:rsidP="00D664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Aino Tapola avasi omat kotisivut, Tapola oli myös</w:t>
      </w:r>
      <w:r w:rsidRPr="00D6641E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rheiluruudussa</w:t>
      </w:r>
    </w:p>
    <w:p w:rsidR="00D6641E" w:rsidRDefault="00D6641E" w:rsidP="00D664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Naisten 1. luokan saamisesta mukaan </w:t>
      </w:r>
      <w:proofErr w:type="spellStart"/>
      <w:r>
        <w:rPr>
          <w:rFonts w:ascii="Arial" w:hAnsi="Arial" w:cs="Arial"/>
        </w:rPr>
        <w:t>Paralympialaisiin</w:t>
      </w:r>
      <w:proofErr w:type="spellEnd"/>
      <w:r>
        <w:rPr>
          <w:rFonts w:ascii="Arial" w:hAnsi="Arial" w:cs="Arial"/>
        </w:rPr>
        <w:t xml:space="preserve"> 2024 on tehty kirjelmä yhdessä Suomen </w:t>
      </w:r>
      <w:proofErr w:type="spellStart"/>
      <w:r>
        <w:rPr>
          <w:rFonts w:ascii="Arial" w:hAnsi="Arial" w:cs="Arial"/>
        </w:rPr>
        <w:t>Paralympiakomitean</w:t>
      </w:r>
      <w:proofErr w:type="spellEnd"/>
      <w:r>
        <w:rPr>
          <w:rFonts w:ascii="Arial" w:hAnsi="Arial" w:cs="Arial"/>
        </w:rPr>
        <w:t xml:space="preserve"> kanssa.</w:t>
      </w:r>
    </w:p>
    <w:p w:rsidR="004E593C" w:rsidRDefault="004E593C" w:rsidP="004E59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Seuratyökalua koetetaan ajaa eteenpäin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Mailapelihanke on tehnyt virtuaaliseen mailapelikiertueeseen materiaalia </w:t>
      </w:r>
    </w:p>
    <w:p w:rsidR="004E593C" w:rsidRDefault="004E593C" w:rsidP="004E59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Veteraanien Joukkue SM siirretään halliongelmien vuoksi. Mikäli kilpailu järjestetään ensi vuoden puolella, kisassa käytetään vuoden 2020 ikärajasääntöjä.</w:t>
      </w:r>
    </w:p>
    <w:p w:rsidR="004E593C" w:rsidRDefault="004E593C" w:rsidP="004E59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Koronatilanteen kehittymistä ja määräyksiä sekä vaikutuksia kilpailu- ja sarjatoimintaan seurataan tarkasti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Joukkue SM järjestetään 31.1-</w:t>
      </w:r>
      <w:r w:rsidR="00AB2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1.11, kilpailussa on mukana kohtalaisesti pelaajia vaikka kutsu tuli melko myöhään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Valmentajapäivän ja Junioreiden </w:t>
      </w:r>
      <w:proofErr w:type="spellStart"/>
      <w:r>
        <w:rPr>
          <w:rFonts w:ascii="Arial" w:hAnsi="Arial" w:cs="Arial"/>
        </w:rPr>
        <w:t>TOP-kilpailun</w:t>
      </w:r>
      <w:proofErr w:type="spellEnd"/>
      <w:r>
        <w:rPr>
          <w:rFonts w:ascii="Arial" w:hAnsi="Arial" w:cs="Arial"/>
        </w:rPr>
        <w:t xml:space="preserve"> ajankohtaa ja toteutusta mietitään.</w:t>
      </w:r>
    </w:p>
    <w:p w:rsidR="004E593C" w:rsidRDefault="004E593C" w:rsidP="004E593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Kansainväliseen kalenteriin on tullut uusia alustavia päiviä. EM-karsintojen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1 on tarkoitus järjestää 23-</w:t>
      </w:r>
      <w:r w:rsidR="00AB2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24.1 mikäli mahdollista.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Euroopan Olympiakarsinnat</w:t>
      </w:r>
      <w:r w:rsidR="001F0385">
        <w:rPr>
          <w:rFonts w:ascii="Arial" w:hAnsi="Arial" w:cs="Arial"/>
        </w:rPr>
        <w:t xml:space="preserve"> on helmikuussa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Aikuisten EM-kilpailut Puolassa kesäkuussa</w:t>
      </w:r>
    </w:p>
    <w:p w:rsidR="004E593C" w:rsidRDefault="004E593C" w:rsidP="004E593C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Swedish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</w:t>
      </w:r>
      <w:r w:rsidR="001F0385">
        <w:rPr>
          <w:rFonts w:ascii="Arial" w:hAnsi="Arial" w:cs="Arial"/>
        </w:rPr>
        <w:t xml:space="preserve">2019 on tarkoitus järjestää </w:t>
      </w:r>
      <w:proofErr w:type="spellStart"/>
      <w:r w:rsidR="001F0385">
        <w:rPr>
          <w:rFonts w:ascii="Arial" w:hAnsi="Arial" w:cs="Arial"/>
        </w:rPr>
        <w:t>Finladia</w:t>
      </w:r>
      <w:proofErr w:type="spellEnd"/>
      <w:r w:rsidR="001F0385">
        <w:rPr>
          <w:rFonts w:ascii="Arial" w:hAnsi="Arial" w:cs="Arial"/>
        </w:rPr>
        <w:t xml:space="preserve"> Open tilalla marras-joulukuun vaihteessa</w:t>
      </w:r>
    </w:p>
    <w:p w:rsidR="001F0385" w:rsidRDefault="001F0385" w:rsidP="001F038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</w:p>
    <w:p w:rsidR="001F0385" w:rsidRDefault="001F0385" w:rsidP="001F038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Palvelinpäivityksen jälkeisiä ongelmia on edelleen korjailtu</w:t>
      </w:r>
    </w:p>
    <w:p w:rsidR="001F0385" w:rsidRPr="00AB2B25" w:rsidRDefault="001F0385" w:rsidP="00AB2B2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Vanhat skannatut pöytätennislehdet löytyvät liiton sivuilta</w:t>
      </w:r>
    </w:p>
    <w:p w:rsidR="001F0385" w:rsidRDefault="001F0385" w:rsidP="001F038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Pingis TV:n toiminnan kehittämistä ulkopuolisen tekijän kanssa on selvitetty</w:t>
      </w:r>
    </w:p>
    <w:p w:rsidR="001F0385" w:rsidRDefault="00004DA5" w:rsidP="001F038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Kisanvetosovelluksesta</w:t>
      </w:r>
      <w:r w:rsidR="001F0385">
        <w:rPr>
          <w:rFonts w:ascii="Arial" w:hAnsi="Arial" w:cs="Arial"/>
        </w:rPr>
        <w:t xml:space="preserve"> on tehty</w:t>
      </w:r>
      <w:r>
        <w:rPr>
          <w:rFonts w:ascii="Arial" w:hAnsi="Arial" w:cs="Arial"/>
        </w:rPr>
        <w:t xml:space="preserve"> lisää </w:t>
      </w:r>
      <w:r w:rsidR="001F0385">
        <w:rPr>
          <w:rFonts w:ascii="Arial" w:hAnsi="Arial" w:cs="Arial"/>
        </w:rPr>
        <w:t>suunnitelmia</w:t>
      </w:r>
    </w:p>
    <w:p w:rsidR="001F0385" w:rsidRDefault="00004DA5" w:rsidP="001F038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Lisenssin henkilökohtaisesta lunastamisesta on käyty keskustelua </w:t>
      </w:r>
    </w:p>
    <w:p w:rsidR="001F0385" w:rsidRDefault="001F0385" w:rsidP="001F038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</w:t>
      </w:r>
    </w:p>
    <w:p w:rsidR="001F0385" w:rsidRDefault="001F0385" w:rsidP="001F038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Valmentajailta pidettiin 16.10 </w:t>
      </w:r>
      <w:proofErr w:type="spellStart"/>
      <w:r>
        <w:rPr>
          <w:rFonts w:ascii="Arial" w:hAnsi="Arial" w:cs="Arial"/>
        </w:rPr>
        <w:t>etänä</w:t>
      </w:r>
      <w:proofErr w:type="spellEnd"/>
      <w:r>
        <w:rPr>
          <w:rFonts w:ascii="Arial" w:hAnsi="Arial" w:cs="Arial"/>
        </w:rPr>
        <w:t>. Mukana oli 18 henkilöä eri puolilta Suomea.</w:t>
      </w:r>
    </w:p>
    <w:p w:rsidR="00D6641E" w:rsidRPr="0082208B" w:rsidRDefault="00D6641E" w:rsidP="00D6641E">
      <w:pPr>
        <w:ind w:left="1080"/>
        <w:rPr>
          <w:rFonts w:ascii="Arial" w:hAnsi="Arial" w:cs="Arial"/>
        </w:rPr>
      </w:pPr>
    </w:p>
    <w:p w:rsidR="000A6084" w:rsidRDefault="000A6084" w:rsidP="000A6084">
      <w:pPr>
        <w:pStyle w:val="Luettelokappale"/>
        <w:rPr>
          <w:rFonts w:ascii="Arial" w:hAnsi="Arial" w:cs="Arial"/>
        </w:rPr>
      </w:pPr>
    </w:p>
    <w:p w:rsidR="000A6084" w:rsidRDefault="0082208B" w:rsidP="000A60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Ylimääräinen liittokokous</w:t>
      </w:r>
      <w:r w:rsidR="00F00F7A">
        <w:rPr>
          <w:rFonts w:ascii="Arial" w:hAnsi="Arial" w:cs="Arial"/>
        </w:rPr>
        <w:t>, päätökset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004DA5" w:rsidRDefault="00004DA5" w:rsidP="00004DA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Ylimääräisessä liittokokouksessa hyväksyttiin jatkossa etäosallistuminen. Jatkossa paikanpäällä osallistuvilla edustajilla on mahdollisuus edustaa kolmella valtakirjalla, </w:t>
      </w:r>
      <w:proofErr w:type="spellStart"/>
      <w:r>
        <w:rPr>
          <w:rFonts w:ascii="Arial" w:hAnsi="Arial" w:cs="Arial"/>
        </w:rPr>
        <w:t>etänä</w:t>
      </w:r>
      <w:proofErr w:type="spellEnd"/>
      <w:r>
        <w:rPr>
          <w:rFonts w:ascii="Arial" w:hAnsi="Arial" w:cs="Arial"/>
        </w:rPr>
        <w:t xml:space="preserve"> yhdellä.</w:t>
      </w:r>
    </w:p>
    <w:p w:rsidR="0082208B" w:rsidRDefault="0082208B" w:rsidP="0082208B">
      <w:pPr>
        <w:pStyle w:val="Luettelokappale"/>
        <w:rPr>
          <w:rFonts w:ascii="Arial" w:hAnsi="Arial" w:cs="Arial"/>
        </w:rPr>
      </w:pPr>
    </w:p>
    <w:p w:rsidR="00AB2B25" w:rsidRDefault="00F00F7A" w:rsidP="00F00F7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Varsinainen liittokokous 14.11.2020</w:t>
      </w:r>
    </w:p>
    <w:p w:rsidR="0082208B" w:rsidRPr="00F00F7A" w:rsidRDefault="00F00F7A" w:rsidP="00AB2B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="00004DA5">
        <w:rPr>
          <w:rFonts w:ascii="Arial" w:hAnsi="Arial" w:cs="Arial"/>
        </w:rPr>
        <w:t xml:space="preserve">Liittokokouksen aloitusaikaa siirrettiin kahdella tunnilla, kokous alkaa klo 18. Paikkana Pitäjänmäen Sporttitalo, jossa on Ruskeasuota paremmat nettiyhteydet. </w:t>
      </w:r>
      <w:r w:rsidR="00004DA5">
        <w:rPr>
          <w:rFonts w:ascii="Arial" w:hAnsi="Arial" w:cs="Arial"/>
        </w:rPr>
        <w:br/>
      </w:r>
      <w:proofErr w:type="gramStart"/>
      <w:r w:rsidR="00004DA5">
        <w:rPr>
          <w:rFonts w:ascii="Arial" w:hAnsi="Arial" w:cs="Arial"/>
        </w:rPr>
        <w:t>-</w:t>
      </w:r>
      <w:proofErr w:type="gramEnd"/>
      <w:r w:rsidR="00004DA5">
        <w:rPr>
          <w:rFonts w:ascii="Arial" w:hAnsi="Arial" w:cs="Arial"/>
        </w:rPr>
        <w:t xml:space="preserve"> Hyväksyttiin liittohallituksen puolesta vuoden 2020 talousarvio, joka n. -20000€</w:t>
      </w:r>
      <w:r>
        <w:rPr>
          <w:rFonts w:ascii="Arial" w:hAnsi="Arial" w:cs="Arial"/>
        </w:rPr>
        <w:br/>
      </w:r>
      <w:r w:rsidR="0082208B" w:rsidRPr="00F00F7A">
        <w:rPr>
          <w:rFonts w:ascii="Arial" w:hAnsi="Arial" w:cs="Arial"/>
        </w:rPr>
        <w:t xml:space="preserve"> </w:t>
      </w:r>
      <w:r w:rsidRPr="00F00F7A">
        <w:rPr>
          <w:rFonts w:ascii="Arial" w:hAnsi="Arial" w:cs="Arial"/>
        </w:rPr>
        <w:t>-</w:t>
      </w:r>
      <w:r w:rsidR="00004DA5" w:rsidRPr="00004DA5">
        <w:rPr>
          <w:rFonts w:ascii="Arial" w:hAnsi="Arial" w:cs="Arial"/>
        </w:rPr>
        <w:t xml:space="preserve"> </w:t>
      </w:r>
      <w:r w:rsidR="00004DA5">
        <w:rPr>
          <w:rFonts w:ascii="Arial" w:hAnsi="Arial" w:cs="Arial"/>
        </w:rPr>
        <w:t>Hyväksyttiin liittohallituksen puolesta vuoden 2020 t</w:t>
      </w:r>
      <w:r w:rsidRPr="00F00F7A">
        <w:rPr>
          <w:rFonts w:ascii="Arial" w:hAnsi="Arial" w:cs="Arial"/>
        </w:rPr>
        <w:t>oimintasuunnitelma</w:t>
      </w:r>
      <w:r>
        <w:rPr>
          <w:rFonts w:ascii="Arial" w:hAnsi="Arial" w:cs="Arial"/>
        </w:rPr>
        <w:br/>
        <w:t>- Liiton perimät maksut</w:t>
      </w:r>
      <w:r w:rsidR="00004DA5">
        <w:rPr>
          <w:rFonts w:ascii="Arial" w:hAnsi="Arial" w:cs="Arial"/>
        </w:rPr>
        <w:t xml:space="preserve"> päätettiin pitää ennallaan, esitetään K-lisenssin poistamista</w:t>
      </w:r>
      <w:r w:rsidR="00867544">
        <w:rPr>
          <w:rFonts w:ascii="Arial" w:hAnsi="Arial" w:cs="Arial"/>
        </w:rPr>
        <w:br/>
        <w:t>- Liittokokoukseen esitetään sääntöihin muutokset, joissa</w:t>
      </w:r>
      <w:r w:rsidR="00867544">
        <w:rPr>
          <w:rFonts w:ascii="Helvetica" w:hAnsi="Helvetica"/>
          <w:color w:val="141412"/>
          <w:shd w:val="clear" w:color="auto" w:fill="FFFFFF"/>
        </w:rPr>
        <w:t xml:space="preserve"> ADT muutetaan </w:t>
      </w:r>
      <w:proofErr w:type="spellStart"/>
      <w:r w:rsidR="00867544">
        <w:rPr>
          <w:rFonts w:ascii="Helvetica" w:hAnsi="Helvetica"/>
          <w:color w:val="141412"/>
          <w:shd w:val="clear" w:color="auto" w:fill="FFFFFF"/>
        </w:rPr>
        <w:t>SUEK:iksi</w:t>
      </w:r>
      <w:proofErr w:type="spellEnd"/>
      <w:r w:rsidR="00867544">
        <w:rPr>
          <w:rFonts w:ascii="Helvetica" w:hAnsi="Helvetica"/>
          <w:color w:val="141412"/>
          <w:shd w:val="clear" w:color="auto" w:fill="FFFFFF"/>
        </w:rPr>
        <w:t>.</w:t>
      </w:r>
      <w:r w:rsidRPr="00F00F7A">
        <w:rPr>
          <w:rFonts w:ascii="Arial" w:hAnsi="Arial" w:cs="Arial"/>
        </w:rPr>
        <w:br/>
      </w:r>
    </w:p>
    <w:p w:rsidR="0082208B" w:rsidRDefault="0082208B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867544" w:rsidRDefault="00867544" w:rsidP="0086754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 on ennallaan, vuoden aikana on peruuntunut useita kansainvälisiä tapahtumia, joista ei ole tullut liitolle kuluja.</w:t>
      </w:r>
    </w:p>
    <w:p w:rsidR="00F00F7A" w:rsidRDefault="00F00F7A" w:rsidP="00F00F7A">
      <w:pPr>
        <w:rPr>
          <w:rFonts w:ascii="Arial" w:hAnsi="Arial" w:cs="Arial"/>
        </w:rPr>
      </w:pPr>
    </w:p>
    <w:p w:rsidR="00011A0E" w:rsidRDefault="00F00F7A" w:rsidP="00011A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Pöytätennisrahasto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867544" w:rsidRDefault="00867544" w:rsidP="0086754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Esitetään liittokokouksessa hyväksyttäväksi Pöytätennisrahaston perustaminen. Rahaston säännöt on tehty Kari Kuusiniemen toimesta julkaistavaan kuntoon.</w:t>
      </w:r>
    </w:p>
    <w:p w:rsidR="000C5D77" w:rsidRDefault="000C5D77" w:rsidP="000C5D77">
      <w:pPr>
        <w:pStyle w:val="Luettelokappale"/>
        <w:rPr>
          <w:rFonts w:ascii="Arial" w:hAnsi="Arial" w:cs="Arial"/>
        </w:rPr>
      </w:pPr>
    </w:p>
    <w:p w:rsidR="00AB2B25" w:rsidRDefault="00AB2B25" w:rsidP="000C5D77">
      <w:pPr>
        <w:pStyle w:val="Luettelokappale"/>
        <w:rPr>
          <w:rFonts w:ascii="Arial" w:hAnsi="Arial" w:cs="Arial"/>
        </w:rPr>
      </w:pPr>
    </w:p>
    <w:p w:rsidR="00AB2B25" w:rsidRDefault="00AB2B25" w:rsidP="000C5D77">
      <w:pPr>
        <w:pStyle w:val="Luettelokappale"/>
        <w:rPr>
          <w:rFonts w:ascii="Arial" w:hAnsi="Arial" w:cs="Arial"/>
        </w:rPr>
      </w:pPr>
    </w:p>
    <w:p w:rsidR="000C5D77" w:rsidRDefault="000C5D77" w:rsidP="00011A0E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OK:n</w:t>
      </w:r>
      <w:proofErr w:type="spellEnd"/>
      <w:r>
        <w:rPr>
          <w:rFonts w:ascii="Arial" w:hAnsi="Arial" w:cs="Arial"/>
        </w:rPr>
        <w:t xml:space="preserve"> </w:t>
      </w:r>
      <w:r w:rsidR="006654E3">
        <w:rPr>
          <w:rFonts w:ascii="Arial" w:hAnsi="Arial" w:cs="Arial"/>
        </w:rPr>
        <w:t>puheenjohtaja</w:t>
      </w:r>
      <w:r>
        <w:rPr>
          <w:rFonts w:ascii="Arial" w:hAnsi="Arial" w:cs="Arial"/>
        </w:rPr>
        <w:t>- ja hallitusvaalit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867544" w:rsidRDefault="00867544" w:rsidP="0086754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Keskusteltiin Olympiakomitean tulevista vaaleista. Sonja Grefberg edustaa kokouksessa Pöytätennisliittoa, häntä ohjeistetaan äänestyksien suhteen ennen kokousta. </w:t>
      </w:r>
    </w:p>
    <w:p w:rsidR="000C5D77" w:rsidRDefault="000C5D77" w:rsidP="000C5D77">
      <w:pPr>
        <w:pStyle w:val="Luettelokappale"/>
        <w:rPr>
          <w:rFonts w:ascii="Arial" w:hAnsi="Arial" w:cs="Arial"/>
        </w:rPr>
      </w:pPr>
    </w:p>
    <w:p w:rsidR="00867544" w:rsidRDefault="00867544" w:rsidP="000C5D77">
      <w:pPr>
        <w:pStyle w:val="Luettelokappale"/>
        <w:rPr>
          <w:rFonts w:ascii="Arial" w:hAnsi="Arial" w:cs="Arial"/>
        </w:rPr>
      </w:pPr>
    </w:p>
    <w:p w:rsidR="000C5D77" w:rsidRDefault="000C5D77" w:rsidP="00011A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Vuoden viimeinen lehti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867544" w:rsidRDefault="00867544" w:rsidP="0086754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Vuoden viimeisen lehden juttujen deadline on 10.12.</w:t>
      </w:r>
    </w:p>
    <w:p w:rsidR="00F00F7A" w:rsidRPr="00867544" w:rsidRDefault="00F00F7A" w:rsidP="00867544">
      <w:pPr>
        <w:ind w:left="720"/>
        <w:rPr>
          <w:rFonts w:ascii="Arial" w:hAnsi="Arial" w:cs="Arial"/>
        </w:rPr>
      </w:pPr>
    </w:p>
    <w:p w:rsidR="00F00F7A" w:rsidRDefault="00F00F7A" w:rsidP="00011A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Vastuullisuusohjelman hyväksyminen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867544" w:rsidRPr="00011A0E" w:rsidRDefault="00867544" w:rsidP="0086754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Hyväksyttiin Pöytätennisliiton vastuullisuusohjelma. Ohjelma sisältää </w:t>
      </w:r>
      <w:r w:rsidRPr="00867544">
        <w:rPr>
          <w:rFonts w:ascii="Arial" w:hAnsi="Arial" w:cs="Arial"/>
        </w:rPr>
        <w:t>vastuulliseen ja hyvään hallintoon</w:t>
      </w:r>
      <w:r w:rsidR="00AB2B25">
        <w:rPr>
          <w:rFonts w:ascii="Arial" w:hAnsi="Arial" w:cs="Arial"/>
        </w:rPr>
        <w:t xml:space="preserve"> </w:t>
      </w:r>
      <w:r w:rsidRPr="00867544">
        <w:rPr>
          <w:rFonts w:ascii="Arial" w:hAnsi="Arial" w:cs="Arial"/>
        </w:rPr>
        <w:t xml:space="preserve">-, epäasialliseen käytökseen ja seksuaaliseen tai sukupuoliseen häirinnän ehkäisyyn </w:t>
      </w:r>
      <w:proofErr w:type="gramStart"/>
      <w:r w:rsidRPr="00867544">
        <w:rPr>
          <w:rFonts w:ascii="Arial" w:hAnsi="Arial" w:cs="Arial"/>
        </w:rPr>
        <w:t>– ,</w:t>
      </w:r>
      <w:proofErr w:type="gramEnd"/>
      <w:r w:rsidRPr="00867544">
        <w:rPr>
          <w:rFonts w:ascii="Arial" w:hAnsi="Arial" w:cs="Arial"/>
        </w:rPr>
        <w:t xml:space="preserve"> ottelumanipulaation ja vilpin vastaisen toimintaan sekä kriisiviestintään liittyviä ohjeistuksia. Lisäksi dokumentista löytyvät päivitetyt yhdenvertaisuus ja tasa-arvosuunnitelma sekä </w:t>
      </w:r>
      <w:proofErr w:type="spellStart"/>
      <w:r w:rsidRPr="00867544">
        <w:rPr>
          <w:rFonts w:ascii="Arial" w:hAnsi="Arial" w:cs="Arial"/>
        </w:rPr>
        <w:t>antidopingohjelma</w:t>
      </w:r>
      <w:proofErr w:type="spellEnd"/>
      <w:r w:rsidRPr="00867544">
        <w:rPr>
          <w:rFonts w:ascii="Arial" w:hAnsi="Arial" w:cs="Arial"/>
        </w:rPr>
        <w:t xml:space="preserve">, jotka ovat myös erillisinä dokumentteina.  </w:t>
      </w:r>
    </w:p>
    <w:p w:rsidR="00BC3217" w:rsidRDefault="00BC3217" w:rsidP="00BC3217">
      <w:pPr>
        <w:ind w:left="720"/>
        <w:rPr>
          <w:rFonts w:ascii="Arial" w:hAnsi="Arial" w:cs="Arial"/>
        </w:rPr>
      </w:pPr>
    </w:p>
    <w:p w:rsidR="00AB2B25" w:rsidRDefault="005D2B7D" w:rsidP="00F00F7A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3271D4" w:rsidRPr="00F00F7A" w:rsidRDefault="00AB2B25" w:rsidP="00AB2B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="00754E8A">
        <w:rPr>
          <w:rFonts w:ascii="Arial" w:hAnsi="Arial" w:cs="Arial"/>
        </w:rPr>
        <w:t>Käsiteltiin 12/17 SM</w:t>
      </w:r>
      <w:r w:rsidR="00DC693B">
        <w:rPr>
          <w:rFonts w:ascii="Arial" w:hAnsi="Arial" w:cs="Arial"/>
        </w:rPr>
        <w:t>-kilpailuiden</w:t>
      </w:r>
      <w:r w:rsidR="00754E8A">
        <w:rPr>
          <w:rFonts w:ascii="Arial" w:hAnsi="Arial" w:cs="Arial"/>
        </w:rPr>
        <w:t xml:space="preserve"> </w:t>
      </w:r>
      <w:r w:rsidR="00DC693B">
        <w:rPr>
          <w:rFonts w:ascii="Arial" w:hAnsi="Arial" w:cs="Arial"/>
        </w:rPr>
        <w:t xml:space="preserve">ottelutapahtumasta </w:t>
      </w:r>
      <w:r w:rsidR="00DC693B">
        <w:rPr>
          <w:rFonts w:ascii="Arial" w:hAnsi="Arial" w:cs="Arial"/>
        </w:rPr>
        <w:t>saatu ylituomarin raportti</w:t>
      </w:r>
      <w:r w:rsidR="00754E8A">
        <w:rPr>
          <w:rFonts w:ascii="Arial" w:hAnsi="Arial" w:cs="Arial"/>
        </w:rPr>
        <w:t xml:space="preserve"> ja asetettiin liiton sääntöjen mukaiset</w:t>
      </w:r>
      <w:r w:rsidR="00DC693B">
        <w:rPr>
          <w:rFonts w:ascii="Arial" w:hAnsi="Arial" w:cs="Arial"/>
        </w:rPr>
        <w:t xml:space="preserve"> </w:t>
      </w:r>
      <w:r w:rsidR="00754E8A">
        <w:rPr>
          <w:rFonts w:ascii="Arial" w:hAnsi="Arial" w:cs="Arial"/>
        </w:rPr>
        <w:t>toimenpiteet</w:t>
      </w:r>
      <w:r>
        <w:rPr>
          <w:rFonts w:ascii="Arial" w:hAnsi="Arial" w:cs="Arial"/>
        </w:rPr>
        <w:t>.</w:t>
      </w:r>
      <w:r w:rsidR="00C30F38" w:rsidRPr="00F00F7A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AB2B25" w:rsidRDefault="00AB2B25" w:rsidP="00AB2B25">
      <w:pPr>
        <w:ind w:left="720"/>
        <w:rPr>
          <w:rFonts w:ascii="Arial" w:hAnsi="Arial" w:cs="Arial"/>
        </w:rPr>
      </w:pPr>
    </w:p>
    <w:p w:rsidR="00AB2B25" w:rsidRDefault="00AB2B25" w:rsidP="00AB2B2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Seuraavan kokouksen ajankohta päätetään liittokokouksen jälkeen.</w:t>
      </w:r>
    </w:p>
    <w:p w:rsidR="008F24A5" w:rsidRDefault="008F24A5">
      <w:pPr>
        <w:rPr>
          <w:rFonts w:ascii="Arial" w:hAnsi="Arial" w:cs="Arial"/>
        </w:rPr>
      </w:pPr>
    </w:p>
    <w:p w:rsidR="008F24A5" w:rsidRPr="00AB2B25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AB2B25" w:rsidRPr="00AB2B25" w:rsidRDefault="00AB2B25" w:rsidP="00AB2B25">
      <w:pPr>
        <w:ind w:left="720"/>
      </w:pPr>
    </w:p>
    <w:p w:rsidR="00AB2B25" w:rsidRDefault="00AB2B25" w:rsidP="00AB2B25">
      <w:pPr>
        <w:numPr>
          <w:ilvl w:val="0"/>
          <w:numId w:val="23"/>
        </w:numPr>
      </w:pPr>
      <w:r>
        <w:rPr>
          <w:rFonts w:ascii="Arial" w:hAnsi="Arial" w:cs="Arial"/>
        </w:rPr>
        <w:t>Puheenjohtaja päätti kokouksen 18:37.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42120"/>
    <w:multiLevelType w:val="hybridMultilevel"/>
    <w:tmpl w:val="523653AE"/>
    <w:lvl w:ilvl="0" w:tplc="7C62491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15"/>
  </w:num>
  <w:num w:numId="12">
    <w:abstractNumId w:val="18"/>
  </w:num>
  <w:num w:numId="13">
    <w:abstractNumId w:val="3"/>
  </w:num>
  <w:num w:numId="14">
    <w:abstractNumId w:val="22"/>
  </w:num>
  <w:num w:numId="15">
    <w:abstractNumId w:val="9"/>
  </w:num>
  <w:num w:numId="16">
    <w:abstractNumId w:val="24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0"/>
  </w:num>
  <w:num w:numId="23">
    <w:abstractNumId w:val="13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04DA5"/>
    <w:rsid w:val="00011A0E"/>
    <w:rsid w:val="0003073A"/>
    <w:rsid w:val="00052B0D"/>
    <w:rsid w:val="00053B98"/>
    <w:rsid w:val="00064472"/>
    <w:rsid w:val="000A2873"/>
    <w:rsid w:val="000A6084"/>
    <w:rsid w:val="000B738C"/>
    <w:rsid w:val="000C5D77"/>
    <w:rsid w:val="000C7826"/>
    <w:rsid w:val="00110D3F"/>
    <w:rsid w:val="00146264"/>
    <w:rsid w:val="00183D65"/>
    <w:rsid w:val="001949AD"/>
    <w:rsid w:val="001C2340"/>
    <w:rsid w:val="001D7BE0"/>
    <w:rsid w:val="001E2CBE"/>
    <w:rsid w:val="001E6ADF"/>
    <w:rsid w:val="001F0385"/>
    <w:rsid w:val="00205FF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71D4"/>
    <w:rsid w:val="00346C59"/>
    <w:rsid w:val="003677C2"/>
    <w:rsid w:val="00375F9A"/>
    <w:rsid w:val="003A6F04"/>
    <w:rsid w:val="00426855"/>
    <w:rsid w:val="004316F0"/>
    <w:rsid w:val="0043544B"/>
    <w:rsid w:val="00436EDE"/>
    <w:rsid w:val="00464528"/>
    <w:rsid w:val="00474909"/>
    <w:rsid w:val="004E593C"/>
    <w:rsid w:val="005013AB"/>
    <w:rsid w:val="00534073"/>
    <w:rsid w:val="005851DC"/>
    <w:rsid w:val="005C74F7"/>
    <w:rsid w:val="005D2B7D"/>
    <w:rsid w:val="005D3C00"/>
    <w:rsid w:val="006172F6"/>
    <w:rsid w:val="0062229F"/>
    <w:rsid w:val="006654E3"/>
    <w:rsid w:val="00685D70"/>
    <w:rsid w:val="006A7042"/>
    <w:rsid w:val="006E7F08"/>
    <w:rsid w:val="00754E8A"/>
    <w:rsid w:val="007602F9"/>
    <w:rsid w:val="007F573C"/>
    <w:rsid w:val="00814826"/>
    <w:rsid w:val="0082208B"/>
    <w:rsid w:val="008301BC"/>
    <w:rsid w:val="00867544"/>
    <w:rsid w:val="0088767F"/>
    <w:rsid w:val="008B2783"/>
    <w:rsid w:val="008C4C78"/>
    <w:rsid w:val="008F24A5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B2B25"/>
    <w:rsid w:val="00AD043C"/>
    <w:rsid w:val="00AD3F27"/>
    <w:rsid w:val="00B15C9F"/>
    <w:rsid w:val="00B226A5"/>
    <w:rsid w:val="00B7634D"/>
    <w:rsid w:val="00BA4E36"/>
    <w:rsid w:val="00BC3217"/>
    <w:rsid w:val="00BC3F7D"/>
    <w:rsid w:val="00C30F38"/>
    <w:rsid w:val="00C5347D"/>
    <w:rsid w:val="00C63351"/>
    <w:rsid w:val="00CA5ED8"/>
    <w:rsid w:val="00CD0785"/>
    <w:rsid w:val="00D03EB5"/>
    <w:rsid w:val="00D13885"/>
    <w:rsid w:val="00D27B91"/>
    <w:rsid w:val="00D6641E"/>
    <w:rsid w:val="00D668C5"/>
    <w:rsid w:val="00DC59F1"/>
    <w:rsid w:val="00DC693B"/>
    <w:rsid w:val="00DF383E"/>
    <w:rsid w:val="00E562AA"/>
    <w:rsid w:val="00E63F69"/>
    <w:rsid w:val="00E743A7"/>
    <w:rsid w:val="00E86716"/>
    <w:rsid w:val="00EB7D90"/>
    <w:rsid w:val="00EC4BA6"/>
    <w:rsid w:val="00EE7C25"/>
    <w:rsid w:val="00F00F7A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2020-10-30T09:53:00Z</cp:lastPrinted>
  <dcterms:created xsi:type="dcterms:W3CDTF">2020-11-12T11:09:00Z</dcterms:created>
  <dcterms:modified xsi:type="dcterms:W3CDTF">2020-11-12T11:12:00Z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