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951E92">
        <w:t>Pöytäkirja</w:t>
      </w:r>
      <w:bookmarkStart w:id="0" w:name="_GoBack"/>
      <w:bookmarkEnd w:id="0"/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1D7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28.7</w:t>
      </w:r>
      <w:r w:rsidR="005D3C00">
        <w:rPr>
          <w:rFonts w:ascii="Arial" w:hAnsi="Arial" w:cs="Arial"/>
          <w:sz w:val="22"/>
          <w:szCs w:val="22"/>
        </w:rPr>
        <w:t>.2020</w:t>
      </w:r>
      <w:r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</w:t>
      </w:r>
      <w:r w:rsidR="00AA3A1E">
        <w:rPr>
          <w:rFonts w:ascii="Arial" w:hAnsi="Arial" w:cs="Arial"/>
          <w:sz w:val="22"/>
          <w:szCs w:val="22"/>
        </w:rPr>
        <w:t xml:space="preserve"> Pitäjänmäki Sporttitalo ja e</w:t>
      </w:r>
      <w:r w:rsidR="00BC3217">
        <w:rPr>
          <w:rFonts w:ascii="Arial" w:hAnsi="Arial" w:cs="Arial"/>
          <w:sz w:val="22"/>
          <w:szCs w:val="22"/>
        </w:rPr>
        <w:t xml:space="preserve">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AA3A1E">
        <w:rPr>
          <w:rFonts w:ascii="Arial" w:hAnsi="Arial" w:cs="Arial"/>
          <w:sz w:val="22"/>
          <w:szCs w:val="22"/>
        </w:rPr>
        <w:t>Esko Heikkinen, Sonja Grefberg, Kimmo Pihkala, Kimmo Arenius, Matti Kurvinen, Måns Holmberg, Teemu Oinas, Hannu Sihvo, Pasi Valasti,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AA3A1E" w:rsidRDefault="00AA3A1E" w:rsidP="00AA3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AA3A1E" w:rsidRDefault="00AA3A1E" w:rsidP="00AA3A1E">
      <w:pPr>
        <w:ind w:left="720"/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17:04</w:t>
      </w:r>
    </w:p>
    <w:p w:rsidR="00AA3A1E" w:rsidRDefault="00AA3A1E" w:rsidP="00AA3A1E">
      <w:pPr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AA3A1E" w:rsidRDefault="00AA3A1E" w:rsidP="00AA3A1E">
      <w:pPr>
        <w:ind w:left="720"/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AA3A1E" w:rsidRDefault="00AA3A1E" w:rsidP="00AA3A1E">
      <w:pPr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AA3A1E" w:rsidRDefault="00AA3A1E" w:rsidP="00AA3A1E">
      <w:pPr>
        <w:ind w:left="720"/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AA3A1E" w:rsidRDefault="00AA3A1E" w:rsidP="00AA3A1E">
      <w:pPr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AA3A1E" w:rsidRDefault="00AA3A1E" w:rsidP="00AA3A1E">
      <w:pPr>
        <w:ind w:left="720"/>
        <w:rPr>
          <w:rFonts w:ascii="Arial" w:hAnsi="Arial" w:cs="Arial"/>
        </w:rPr>
      </w:pPr>
    </w:p>
    <w:p w:rsidR="00286F11" w:rsidRPr="00AA3A1E" w:rsidRDefault="00AA3A1E" w:rsidP="00AA3A1E">
      <w:pPr>
        <w:numPr>
          <w:ilvl w:val="0"/>
          <w:numId w:val="23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Edellisen kokouksen pöytäkirja hyväksyttiin</w:t>
      </w:r>
    </w:p>
    <w:p w:rsidR="001E2CBE" w:rsidRDefault="001E2CBE" w:rsidP="00214045">
      <w:pPr>
        <w:rPr>
          <w:rFonts w:ascii="Arial" w:hAnsi="Arial" w:cs="Arial"/>
        </w:rPr>
      </w:pPr>
    </w:p>
    <w:p w:rsidR="0003073A" w:rsidRDefault="002B0957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Valiokuntien </w:t>
      </w:r>
      <w:r w:rsidR="00814826">
        <w:rPr>
          <w:rFonts w:ascii="Arial" w:hAnsi="Arial" w:cs="Arial"/>
        </w:rPr>
        <w:t>ajankohtaiset asiat</w:t>
      </w:r>
    </w:p>
    <w:p w:rsidR="00AA3A1E" w:rsidRDefault="00AA3A1E" w:rsidP="00AA3A1E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AA3A1E" w:rsidRDefault="00AA3A1E" w:rsidP="00AA3A1E">
      <w:pPr>
        <w:numPr>
          <w:ilvl w:val="0"/>
          <w:numId w:val="25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Aino Tapola, Aaro Mäkelä ja Timo Natunen ovat kesän aik</w:t>
      </w:r>
      <w:r>
        <w:rPr>
          <w:rFonts w:ascii="Arial" w:hAnsi="Arial" w:cs="Arial"/>
        </w:rPr>
        <w:t xml:space="preserve">ana harjoitelleet hyvin. </w:t>
      </w:r>
      <w:proofErr w:type="spellStart"/>
      <w:r>
        <w:rPr>
          <w:rFonts w:ascii="Arial" w:hAnsi="Arial" w:cs="Arial"/>
        </w:rPr>
        <w:t>Paramaajoukkue</w:t>
      </w:r>
      <w:proofErr w:type="spellEnd"/>
      <w:r>
        <w:rPr>
          <w:rFonts w:ascii="Arial" w:hAnsi="Arial" w:cs="Arial"/>
        </w:rPr>
        <w:t xml:space="preserve"> oli leireilemässä Pajulahdessa kesäkuussa samaan aikaan junioripelaajien kanssa. Tulevana viikonloppuna on jälleen leiri</w:t>
      </w:r>
      <w:r w:rsidRPr="00AA3A1E">
        <w:rPr>
          <w:rFonts w:ascii="Arial" w:hAnsi="Arial" w:cs="Arial"/>
        </w:rPr>
        <w:t xml:space="preserve"> Pajulahdessa. </w:t>
      </w:r>
    </w:p>
    <w:p w:rsidR="00AA3A1E" w:rsidRDefault="00AA3A1E" w:rsidP="00AA3A1E">
      <w:pPr>
        <w:numPr>
          <w:ilvl w:val="0"/>
          <w:numId w:val="25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 xml:space="preserve">Loppuvuoden kansainväliset </w:t>
      </w:r>
      <w:proofErr w:type="spellStart"/>
      <w:r w:rsidRPr="00AA3A1E">
        <w:rPr>
          <w:rFonts w:ascii="Arial" w:hAnsi="Arial" w:cs="Arial"/>
        </w:rPr>
        <w:t>parakilpailut</w:t>
      </w:r>
      <w:proofErr w:type="spellEnd"/>
      <w:r w:rsidRPr="00AA3A1E">
        <w:rPr>
          <w:rFonts w:ascii="Arial" w:hAnsi="Arial" w:cs="Arial"/>
        </w:rPr>
        <w:t xml:space="preserve"> on peruttu ja päätähtäin on huhtikuulle suunnitelluissa olympiakarsinnoissa.</w:t>
      </w:r>
    </w:p>
    <w:p w:rsidR="00AA3A1E" w:rsidRDefault="00AA3A1E" w:rsidP="00AA3A1E">
      <w:pPr>
        <w:ind w:left="1080"/>
        <w:rPr>
          <w:rFonts w:ascii="Arial" w:hAnsi="Arial" w:cs="Arial"/>
        </w:rPr>
      </w:pPr>
    </w:p>
    <w:p w:rsidR="00AA3A1E" w:rsidRDefault="00AA3A1E" w:rsidP="00AA3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AA3A1E" w:rsidRDefault="00AA3A1E" w:rsidP="00AA3A1E">
      <w:pPr>
        <w:numPr>
          <w:ilvl w:val="0"/>
          <w:numId w:val="25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Oulun uudessa ha</w:t>
      </w:r>
      <w:r>
        <w:rPr>
          <w:rFonts w:ascii="Arial" w:hAnsi="Arial" w:cs="Arial"/>
        </w:rPr>
        <w:t xml:space="preserve">llissa pyörii leiri parhaillaan, Mattias ja Taneli ovat leirillä mukana liiton puolesta valmentajina. Heinäkuussa </w:t>
      </w:r>
      <w:r w:rsidRPr="00AA3A1E">
        <w:rPr>
          <w:rFonts w:ascii="Arial" w:hAnsi="Arial" w:cs="Arial"/>
        </w:rPr>
        <w:t xml:space="preserve">oli </w:t>
      </w:r>
      <w:r>
        <w:rPr>
          <w:rFonts w:ascii="Arial" w:hAnsi="Arial" w:cs="Arial"/>
        </w:rPr>
        <w:t>yleisleiri</w:t>
      </w:r>
      <w:r w:rsidRPr="00AA3A1E">
        <w:rPr>
          <w:rFonts w:ascii="Arial" w:hAnsi="Arial" w:cs="Arial"/>
        </w:rPr>
        <w:t xml:space="preserve">leiri myös Kisakalliossa. </w:t>
      </w:r>
    </w:p>
    <w:p w:rsidR="008E6824" w:rsidRDefault="008E6824" w:rsidP="00AA3A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Taneli Keinonen on sopinut syksylle lajiesittelyitä seurojen kanssa </w:t>
      </w:r>
      <w:proofErr w:type="gramStart"/>
      <w:r>
        <w:rPr>
          <w:rFonts w:ascii="Arial" w:hAnsi="Arial" w:cs="Arial"/>
        </w:rPr>
        <w:t xml:space="preserve">mikäli  </w:t>
      </w:r>
      <w:r w:rsidR="00AA3A1E" w:rsidRPr="00AA3A1E">
        <w:rPr>
          <w:rFonts w:ascii="Arial" w:hAnsi="Arial" w:cs="Arial"/>
        </w:rPr>
        <w:t xml:space="preserve"> koronatilanne</w:t>
      </w:r>
      <w:proofErr w:type="gramEnd"/>
      <w:r>
        <w:rPr>
          <w:rFonts w:ascii="Arial" w:hAnsi="Arial" w:cs="Arial"/>
        </w:rPr>
        <w:t xml:space="preserve"> vain</w:t>
      </w:r>
      <w:r w:rsidR="00AA3A1E" w:rsidRPr="00AA3A1E">
        <w:rPr>
          <w:rFonts w:ascii="Arial" w:hAnsi="Arial" w:cs="Arial"/>
        </w:rPr>
        <w:t xml:space="preserve"> mahdollistaa</w:t>
      </w:r>
      <w:r>
        <w:rPr>
          <w:rFonts w:ascii="Arial" w:hAnsi="Arial" w:cs="Arial"/>
        </w:rPr>
        <w:t xml:space="preserve"> esittelyiden järjestämisen. Sama tilanne on myös mailapelihankkeella</w:t>
      </w:r>
      <w:r w:rsidR="00AA3A1E" w:rsidRPr="00AA3A1E">
        <w:rPr>
          <w:rFonts w:ascii="Arial" w:hAnsi="Arial" w:cs="Arial"/>
        </w:rPr>
        <w:t xml:space="preserve">. </w:t>
      </w:r>
    </w:p>
    <w:p w:rsidR="00AA3A1E" w:rsidRDefault="008E6824" w:rsidP="00AA3A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Jyväskylän seurat ovat yhdistyneet ja hallitus on</w:t>
      </w:r>
      <w:r w:rsidR="00951E92">
        <w:rPr>
          <w:rFonts w:ascii="Arial" w:hAnsi="Arial" w:cs="Arial"/>
        </w:rPr>
        <w:t xml:space="preserve"> hyväksynyt</w:t>
      </w:r>
      <w:r>
        <w:rPr>
          <w:rFonts w:ascii="Arial" w:hAnsi="Arial" w:cs="Arial"/>
        </w:rPr>
        <w:t xml:space="preserve"> Jyväskylään uuden seuran</w:t>
      </w:r>
      <w:r w:rsidR="00951E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jonka nimi on </w:t>
      </w:r>
      <w:r w:rsidR="00AA3A1E" w:rsidRPr="00AA3A1E">
        <w:rPr>
          <w:rFonts w:ascii="Arial" w:hAnsi="Arial" w:cs="Arial"/>
        </w:rPr>
        <w:t xml:space="preserve">PT Jyväskylä. </w:t>
      </w:r>
    </w:p>
    <w:p w:rsidR="00951E92" w:rsidRDefault="00951E92" w:rsidP="00951E92">
      <w:pPr>
        <w:ind w:left="1080"/>
        <w:rPr>
          <w:rFonts w:ascii="Arial" w:hAnsi="Arial" w:cs="Arial"/>
        </w:rPr>
      </w:pPr>
    </w:p>
    <w:p w:rsidR="008E6824" w:rsidRDefault="008E6824" w:rsidP="008E68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Veteraanien SM-kisat siirtyvät todennäköisesti tammikuun lopulta maaliskuun alkuun ja henkilökohtainen SM tammikuun lopulle veteraanikisan paikalle. Syynä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kansainvälisen kalenterin </w:t>
      </w:r>
      <w:proofErr w:type="gramStart"/>
      <w:r>
        <w:rPr>
          <w:rFonts w:ascii="Arial" w:hAnsi="Arial" w:cs="Arial"/>
        </w:rPr>
        <w:t>muutokset</w:t>
      </w:r>
      <w:proofErr w:type="gramEnd"/>
      <w:r>
        <w:rPr>
          <w:rFonts w:ascii="Arial" w:hAnsi="Arial" w:cs="Arial"/>
        </w:rPr>
        <w:t>.</w:t>
      </w:r>
    </w:p>
    <w:p w:rsidR="00951E92" w:rsidRDefault="00951E92" w:rsidP="00951E92">
      <w:pPr>
        <w:rPr>
          <w:rFonts w:ascii="Arial" w:hAnsi="Arial" w:cs="Arial"/>
        </w:rPr>
      </w:pPr>
    </w:p>
    <w:p w:rsidR="008E6824" w:rsidRDefault="008E6824" w:rsidP="008E68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Kevätliittokokouksessa päätetyt säännöt löytyvät</w:t>
      </w:r>
      <w:r w:rsidRPr="008E6824">
        <w:rPr>
          <w:rFonts w:ascii="Arial" w:hAnsi="Arial" w:cs="Arial"/>
        </w:rPr>
        <w:t xml:space="preserve"> päivitettynä liiton sivuilta.</w:t>
      </w:r>
    </w:p>
    <w:p w:rsid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Suomi sai keväällä kaksi </w:t>
      </w:r>
      <w:r w:rsidRPr="008E6824">
        <w:rPr>
          <w:rFonts w:ascii="Arial" w:hAnsi="Arial" w:cs="Arial"/>
        </w:rPr>
        <w:t>uut</w:t>
      </w:r>
      <w:r>
        <w:rPr>
          <w:rFonts w:ascii="Arial" w:hAnsi="Arial" w:cs="Arial"/>
        </w:rPr>
        <w:t>ta kansainvälistä tuomaria kun Janne Annunen ja Sami Pyykkö läpäisivät kv. tuomarikokeen.</w:t>
      </w:r>
    </w:p>
    <w:p w:rsidR="008E6824" w:rsidRDefault="008E6824" w:rsidP="008E68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Valmennusvaliokunta:</w:t>
      </w:r>
    </w:p>
    <w:p w:rsid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 w:rsidRPr="008E6824">
        <w:rPr>
          <w:rFonts w:ascii="Arial" w:hAnsi="Arial" w:cs="Arial"/>
        </w:rPr>
        <w:t xml:space="preserve">Valmennusvaliokunnassa on muutamia </w:t>
      </w:r>
      <w:proofErr w:type="spellStart"/>
      <w:r w:rsidRPr="008E6824">
        <w:rPr>
          <w:rFonts w:ascii="Arial" w:hAnsi="Arial" w:cs="Arial"/>
        </w:rPr>
        <w:t>slack-keskusteluja</w:t>
      </w:r>
      <w:proofErr w:type="spellEnd"/>
      <w:r w:rsidRPr="008E6824">
        <w:rPr>
          <w:rFonts w:ascii="Arial" w:hAnsi="Arial" w:cs="Arial"/>
        </w:rPr>
        <w:t xml:space="preserve"> lukuun ottamatta ollut melko hiljaista, </w:t>
      </w:r>
      <w:r>
        <w:rPr>
          <w:rFonts w:ascii="Arial" w:hAnsi="Arial" w:cs="Arial"/>
        </w:rPr>
        <w:t xml:space="preserve">valmennustoiminta </w:t>
      </w:r>
      <w:r w:rsidRPr="008E6824">
        <w:rPr>
          <w:rFonts w:ascii="Arial" w:hAnsi="Arial" w:cs="Arial"/>
        </w:rPr>
        <w:t xml:space="preserve">pyörii </w:t>
      </w:r>
      <w:r>
        <w:rPr>
          <w:rFonts w:ascii="Arial" w:hAnsi="Arial" w:cs="Arial"/>
        </w:rPr>
        <w:t>normaalisti.</w:t>
      </w:r>
    </w:p>
    <w:p w:rsidR="00951E92" w:rsidRDefault="00951E92" w:rsidP="00951E92">
      <w:pPr>
        <w:rPr>
          <w:rFonts w:ascii="Arial" w:hAnsi="Arial" w:cs="Arial"/>
        </w:rPr>
      </w:pPr>
    </w:p>
    <w:p w:rsidR="008E6824" w:rsidRDefault="008E6824" w:rsidP="008E68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IT-valiokunta:</w:t>
      </w:r>
    </w:p>
    <w:p w:rsidR="008E6824" w:rsidRP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PT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Welhon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kehityksestä on tehty suunnitteludokumentteja</w:t>
      </w:r>
      <w:r>
        <w:rPr>
          <w:rFonts w:ascii="Helvetica" w:hAnsi="Helvetica" w:cs="Helvetica"/>
          <w:color w:val="141412"/>
          <w:shd w:val="clear" w:color="auto" w:fill="FFFFFF"/>
        </w:rPr>
        <w:t xml:space="preserve"> ja</w:t>
      </w:r>
      <w:r>
        <w:rPr>
          <w:rFonts w:ascii="Helvetica" w:hAnsi="Helvetica" w:cs="Helvetica"/>
          <w:color w:val="141412"/>
          <w:shd w:val="clear" w:color="auto" w:fill="FFFFFF"/>
        </w:rPr>
        <w:t xml:space="preserve"> kokeiluita.</w:t>
      </w:r>
    </w:p>
    <w:p w:rsidR="008E6824" w:rsidRPr="008E6824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>S</w:t>
      </w:r>
      <w:r>
        <w:rPr>
          <w:rFonts w:ascii="Helvetica" w:hAnsi="Helvetica" w:cs="Helvetica"/>
          <w:color w:val="141412"/>
          <w:shd w:val="clear" w:color="auto" w:fill="FFFFFF"/>
        </w:rPr>
        <w:t xml:space="preserve">arjasääntöjen muutokset saadaan liiton sivuille heinä-/elokuun aikana. </w:t>
      </w:r>
    </w:p>
    <w:p w:rsidR="008E6824" w:rsidRPr="00951E92" w:rsidRDefault="008E6824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Palvelimen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php-</w:t>
      </w:r>
      <w:r>
        <w:rPr>
          <w:rFonts w:ascii="Helvetica" w:hAnsi="Helvetica" w:cs="Helvetica"/>
          <w:color w:val="141412"/>
          <w:shd w:val="clear" w:color="auto" w:fill="FFFFFF"/>
        </w:rPr>
        <w:t>päivitys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on aiheuttanut </w:t>
      </w:r>
      <w:r>
        <w:rPr>
          <w:rFonts w:ascii="Helvetica" w:hAnsi="Helvetica" w:cs="Helvetica"/>
          <w:color w:val="141412"/>
          <w:shd w:val="clear" w:color="auto" w:fill="FFFFFF"/>
        </w:rPr>
        <w:t xml:space="preserve">liiton sivuille </w:t>
      </w:r>
      <w:r>
        <w:rPr>
          <w:rFonts w:ascii="Helvetica" w:hAnsi="Helvetica" w:cs="Helvetica"/>
          <w:color w:val="141412"/>
          <w:shd w:val="clear" w:color="auto" w:fill="FFFFFF"/>
        </w:rPr>
        <w:t>jonkin verran haasteita</w:t>
      </w:r>
    </w:p>
    <w:p w:rsidR="00951E92" w:rsidRPr="008E6824" w:rsidRDefault="00951E92" w:rsidP="00951E92">
      <w:pPr>
        <w:ind w:left="1080"/>
        <w:rPr>
          <w:rFonts w:ascii="Arial" w:hAnsi="Arial" w:cs="Arial"/>
        </w:rPr>
      </w:pPr>
    </w:p>
    <w:p w:rsidR="008E6824" w:rsidRPr="008E6824" w:rsidRDefault="008E6824" w:rsidP="008E68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>HUV</w:t>
      </w:r>
    </w:p>
    <w:p w:rsidR="006B00CF" w:rsidRP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JEM ja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NETU-</w:t>
      </w:r>
      <w:r>
        <w:rPr>
          <w:rFonts w:ascii="Helvetica" w:hAnsi="Helvetica" w:cs="Helvetica"/>
          <w:color w:val="141412"/>
          <w:shd w:val="clear" w:color="auto" w:fill="FFFFFF"/>
        </w:rPr>
        <w:t>kisat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on peruttu,</w:t>
      </w:r>
      <w:r>
        <w:rPr>
          <w:rFonts w:ascii="Helvetica" w:hAnsi="Helvetica" w:cs="Helvetica"/>
          <w:color w:val="141412"/>
          <w:shd w:val="clear" w:color="auto" w:fill="FFFFFF"/>
        </w:rPr>
        <w:t xml:space="preserve"> </w:t>
      </w:r>
      <w:r>
        <w:rPr>
          <w:rFonts w:ascii="Helvetica" w:hAnsi="Helvetica" w:cs="Helvetica"/>
          <w:color w:val="141412"/>
          <w:shd w:val="clear" w:color="auto" w:fill="FFFFFF"/>
        </w:rPr>
        <w:t xml:space="preserve">alustavia keskusteluita on käyty </w:t>
      </w:r>
      <w:r>
        <w:rPr>
          <w:rFonts w:ascii="Helvetica" w:hAnsi="Helvetica" w:cs="Helvetica"/>
          <w:color w:val="141412"/>
          <w:shd w:val="clear" w:color="auto" w:fill="FFFFFF"/>
        </w:rPr>
        <w:t>junioreiden ystävyysmaaottelu</w:t>
      </w:r>
      <w:r>
        <w:rPr>
          <w:rFonts w:ascii="Helvetica" w:hAnsi="Helvetica" w:cs="Helvetica"/>
          <w:color w:val="141412"/>
          <w:shd w:val="clear" w:color="auto" w:fill="FFFFFF"/>
        </w:rPr>
        <w:t>sta</w:t>
      </w:r>
      <w:r>
        <w:rPr>
          <w:rFonts w:ascii="Helvetica" w:hAnsi="Helvetica" w:cs="Helvetica"/>
          <w:color w:val="141412"/>
          <w:shd w:val="clear" w:color="auto" w:fill="FFFFFF"/>
        </w:rPr>
        <w:t xml:space="preserve"> Viron ja mahdollisesti myös Latvian kanssa.</w:t>
      </w:r>
    </w:p>
    <w:p w:rsidR="006B00CF" w:rsidRPr="006B00CF" w:rsidRDefault="006B00CF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senioreiden EM on edelleen tarkoitus järjestää Puolassa syyskuussa. </w:t>
      </w:r>
    </w:p>
    <w:p w:rsidR="008E6824" w:rsidRPr="00951E92" w:rsidRDefault="006B00CF" w:rsidP="008E6824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Maajoukkueleiri Pajulahdessa onnistui hyvin </w:t>
      </w:r>
    </w:p>
    <w:p w:rsidR="00951E92" w:rsidRPr="006B00CF" w:rsidRDefault="00951E92" w:rsidP="00951E92">
      <w:pPr>
        <w:ind w:left="1080"/>
        <w:rPr>
          <w:rFonts w:ascii="Arial" w:hAnsi="Arial" w:cs="Arial"/>
        </w:rPr>
      </w:pPr>
    </w:p>
    <w:p w:rsidR="006B00CF" w:rsidRPr="006B00CF" w:rsidRDefault="006B00CF" w:rsidP="006B00C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>Työvaliokunta:</w:t>
      </w:r>
    </w:p>
    <w:p w:rsidR="006B00CF" w:rsidRP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r w:rsidRPr="006B00CF">
        <w:rPr>
          <w:rFonts w:ascii="Helvetica" w:hAnsi="Helvetica" w:cs="Helvetica"/>
          <w:color w:val="141412"/>
          <w:shd w:val="clear" w:color="auto" w:fill="FFFFFF"/>
        </w:rPr>
        <w:t>Valiokunta piti palaverin ennen hallituksen kokousta. Kesku</w:t>
      </w:r>
      <w:r w:rsidR="00951E92">
        <w:rPr>
          <w:rFonts w:ascii="Helvetica" w:hAnsi="Helvetica" w:cs="Helvetica"/>
          <w:color w:val="141412"/>
          <w:shd w:val="clear" w:color="auto" w:fill="FFFFFF"/>
        </w:rPr>
        <w:t>st</w:t>
      </w:r>
      <w:r w:rsidRPr="006B00CF">
        <w:rPr>
          <w:rFonts w:ascii="Helvetica" w:hAnsi="Helvetica" w:cs="Helvetica"/>
          <w:color w:val="141412"/>
          <w:shd w:val="clear" w:color="auto" w:fill="FFFFFF"/>
        </w:rPr>
        <w:t xml:space="preserve">eltiin etäosallistumisen mahdollistamisesta tulevissa liittokokouksissa, joka vaatii sääntömuutoksen. Lisäksi käytiin läpi kauden aloitukseen ja </w:t>
      </w:r>
      <w:proofErr w:type="spellStart"/>
      <w:r w:rsidRPr="006B00CF">
        <w:rPr>
          <w:rFonts w:ascii="Helvetica" w:hAnsi="Helvetica" w:cs="Helvetica"/>
          <w:color w:val="141412"/>
          <w:shd w:val="clear" w:color="auto" w:fill="FFFFFF"/>
        </w:rPr>
        <w:t>koronatilaneeseen</w:t>
      </w:r>
      <w:proofErr w:type="spellEnd"/>
      <w:r w:rsidRPr="006B00CF">
        <w:rPr>
          <w:rFonts w:ascii="Helvetica" w:hAnsi="Helvetica" w:cs="Helvetica"/>
          <w:color w:val="141412"/>
          <w:shd w:val="clear" w:color="auto" w:fill="FFFFFF"/>
        </w:rPr>
        <w:t xml:space="preserve"> liittyviä asioita.</w:t>
      </w:r>
    </w:p>
    <w:p w:rsidR="006B00CF" w:rsidRP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Stigan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uuden sopimuksen myötä Ruskeasuon pöydät on tarkoitus uusia elokuussa.</w:t>
      </w:r>
    </w:p>
    <w:p w:rsidR="006B00CF" w:rsidRP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>Aaro ja Emmi Mäkelä ovat päivittäneet liiton tilastoja sekä skannanneet kaikki liiton sivuilta puuttuvat pöytätennislehdet. Tilastot ja lehdet päivitetään liiton sivuille.</w:t>
      </w:r>
    </w:p>
    <w:p w:rsidR="006B00CF" w:rsidRP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Puheenjohtaja osallistui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OK:n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liittokokoukseen</w:t>
      </w:r>
    </w:p>
    <w:p w:rsidR="006B00CF" w:rsidRDefault="006B00CF" w:rsidP="006B00C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Syksyn osalta seurataan tiiviisti koronatilannetta ja sen mahdollisia vaikutuksia liiton työtilanteeseen</w:t>
      </w:r>
      <w:r w:rsidR="00951E92">
        <w:rPr>
          <w:rFonts w:ascii="Arial" w:hAnsi="Arial" w:cs="Arial"/>
        </w:rPr>
        <w:t>.</w:t>
      </w:r>
    </w:p>
    <w:p w:rsidR="00951E92" w:rsidRDefault="00951E92" w:rsidP="00951E92">
      <w:pPr>
        <w:ind w:left="1080"/>
        <w:rPr>
          <w:rFonts w:ascii="Arial" w:hAnsi="Arial" w:cs="Arial"/>
        </w:rPr>
      </w:pPr>
    </w:p>
    <w:p w:rsidR="006B00CF" w:rsidRDefault="006B00CF" w:rsidP="006B00CF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KV.asiat</w:t>
      </w:r>
      <w:proofErr w:type="spellEnd"/>
      <w:r>
        <w:rPr>
          <w:rFonts w:ascii="Arial" w:hAnsi="Arial" w:cs="Arial"/>
        </w:rPr>
        <w:t>:</w:t>
      </w:r>
    </w:p>
    <w:p w:rsidR="008F4C96" w:rsidRDefault="006B00CF" w:rsidP="008F4C96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41412"/>
        </w:rPr>
      </w:pPr>
      <w:proofErr w:type="spellStart"/>
      <w:r w:rsidRPr="008F4C96">
        <w:rPr>
          <w:rFonts w:ascii="Helvetica" w:hAnsi="Helvetica" w:cs="Helvetica"/>
          <w:color w:val="141412"/>
        </w:rPr>
        <w:t>ETTU:n</w:t>
      </w:r>
      <w:proofErr w:type="spellEnd"/>
      <w:r w:rsidRPr="008F4C96">
        <w:rPr>
          <w:rFonts w:ascii="Helvetica" w:hAnsi="Helvetica" w:cs="Helvetica"/>
          <w:color w:val="141412"/>
        </w:rPr>
        <w:t xml:space="preserve"> kokous on tarkoitus järjestää EM-kisojen yhteydessä Puolassa. Venäläinen Igor Levitin on ilmoittanut halukkuutensa</w:t>
      </w:r>
      <w:r w:rsidRPr="008F4C96">
        <w:rPr>
          <w:rFonts w:ascii="Helvetica" w:hAnsi="Helvetica" w:cs="Helvetica"/>
          <w:color w:val="141412"/>
        </w:rPr>
        <w:t xml:space="preserve"> </w:t>
      </w:r>
      <w:proofErr w:type="spellStart"/>
      <w:r w:rsidRPr="008F4C96">
        <w:rPr>
          <w:rFonts w:ascii="Helvetica" w:hAnsi="Helvetica" w:cs="Helvetica"/>
          <w:color w:val="141412"/>
        </w:rPr>
        <w:t>ETTU:n</w:t>
      </w:r>
      <w:proofErr w:type="spellEnd"/>
      <w:r w:rsidRPr="008F4C96">
        <w:rPr>
          <w:rFonts w:ascii="Helvetica" w:hAnsi="Helvetica" w:cs="Helvetica"/>
          <w:color w:val="141412"/>
        </w:rPr>
        <w:t xml:space="preserve"> puheenjohtajaks</w:t>
      </w:r>
      <w:r w:rsidRPr="008F4C96">
        <w:rPr>
          <w:rFonts w:ascii="Helvetica" w:hAnsi="Helvetica" w:cs="Helvetica"/>
          <w:color w:val="141412"/>
        </w:rPr>
        <w:t xml:space="preserve">i. </w:t>
      </w:r>
      <w:proofErr w:type="spellStart"/>
      <w:r w:rsidRPr="008F4C96">
        <w:rPr>
          <w:rFonts w:ascii="Helvetica" w:hAnsi="Helvetica" w:cs="Helvetica"/>
          <w:color w:val="141412"/>
        </w:rPr>
        <w:t>ETTU:n</w:t>
      </w:r>
      <w:proofErr w:type="spellEnd"/>
      <w:r w:rsidRPr="008F4C96">
        <w:rPr>
          <w:rFonts w:ascii="Helvetica" w:hAnsi="Helvetica" w:cs="Helvetica"/>
          <w:color w:val="141412"/>
        </w:rPr>
        <w:t xml:space="preserve"> h</w:t>
      </w:r>
      <w:r w:rsidRPr="008F4C96">
        <w:rPr>
          <w:rFonts w:ascii="Helvetica" w:hAnsi="Helvetica" w:cs="Helvetica"/>
          <w:color w:val="141412"/>
        </w:rPr>
        <w:t>allitukseen on Sonjan ohella</w:t>
      </w:r>
      <w:r w:rsidR="008F4C96" w:rsidRPr="008F4C96">
        <w:rPr>
          <w:rFonts w:ascii="Helvetica" w:hAnsi="Helvetica" w:cs="Helvetica"/>
          <w:color w:val="141412"/>
        </w:rPr>
        <w:t xml:space="preserve"> ilmeisesti tulossa</w:t>
      </w:r>
      <w:r w:rsidRPr="008F4C96">
        <w:rPr>
          <w:rFonts w:ascii="Helvetica" w:hAnsi="Helvetica" w:cs="Helvetica"/>
          <w:color w:val="141412"/>
        </w:rPr>
        <w:t xml:space="preserve"> paljon eh</w:t>
      </w:r>
      <w:r w:rsidR="008F4C96" w:rsidRPr="008F4C96">
        <w:rPr>
          <w:rFonts w:ascii="Helvetica" w:hAnsi="Helvetica" w:cs="Helvetica"/>
          <w:color w:val="141412"/>
        </w:rPr>
        <w:t>dokkaita. Paikkojen hakuaika</w:t>
      </w:r>
      <w:r w:rsidRPr="008F4C96">
        <w:rPr>
          <w:rFonts w:ascii="Helvetica" w:hAnsi="Helvetica" w:cs="Helvetica"/>
          <w:color w:val="141412"/>
        </w:rPr>
        <w:t xml:space="preserve"> päättyy tulevana lauantaina</w:t>
      </w:r>
      <w:r w:rsidR="008F4C96" w:rsidRPr="008F4C96">
        <w:rPr>
          <w:rFonts w:ascii="Helvetica" w:hAnsi="Helvetica" w:cs="Helvetica"/>
          <w:color w:val="141412"/>
        </w:rPr>
        <w:t>.</w:t>
      </w:r>
      <w:r w:rsidRPr="008F4C96">
        <w:rPr>
          <w:rFonts w:ascii="Helvetica" w:hAnsi="Helvetica" w:cs="Helvetica"/>
          <w:color w:val="141412"/>
        </w:rPr>
        <w:t xml:space="preserve"> </w:t>
      </w:r>
    </w:p>
    <w:p w:rsidR="008F4C96" w:rsidRDefault="008F4C96" w:rsidP="008F4C96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ITTF on lanseerannut uuden</w:t>
      </w:r>
      <w:r w:rsidR="006B00CF" w:rsidRPr="008F4C96">
        <w:rPr>
          <w:rFonts w:ascii="Helvetica" w:hAnsi="Helvetica" w:cs="Helvetica"/>
          <w:color w:val="141412"/>
        </w:rPr>
        <w:t xml:space="preserve"> World Table Tennis (WTT)</w:t>
      </w:r>
      <w:r w:rsidR="00951E92">
        <w:rPr>
          <w:rFonts w:ascii="Helvetica" w:hAnsi="Helvetica" w:cs="Helvetica"/>
          <w:color w:val="141412"/>
        </w:rPr>
        <w:t xml:space="preserve"> </w:t>
      </w:r>
      <w:r>
        <w:rPr>
          <w:rFonts w:ascii="Helvetica" w:hAnsi="Helvetica" w:cs="Helvetica"/>
          <w:color w:val="141412"/>
        </w:rPr>
        <w:t xml:space="preserve">-kisaformaatin, joka on mm. järjestelyvaatimusten vuoksi aiheuttanut </w:t>
      </w:r>
      <w:r w:rsidR="006B00CF" w:rsidRPr="008F4C96">
        <w:rPr>
          <w:rFonts w:ascii="Helvetica" w:hAnsi="Helvetica" w:cs="Helvetica"/>
          <w:color w:val="141412"/>
        </w:rPr>
        <w:t xml:space="preserve">paljon </w:t>
      </w:r>
      <w:r>
        <w:rPr>
          <w:rFonts w:ascii="Helvetica" w:hAnsi="Helvetica" w:cs="Helvetica"/>
          <w:color w:val="141412"/>
        </w:rPr>
        <w:t>keskustelua</w:t>
      </w:r>
      <w:r w:rsidR="006B00CF" w:rsidRPr="008F4C96">
        <w:rPr>
          <w:rFonts w:ascii="Helvetica" w:hAnsi="Helvetica" w:cs="Helvetica"/>
          <w:color w:val="141412"/>
        </w:rPr>
        <w:t xml:space="preserve">. Euroopassa ei näillä näkymin tule olemaan yhtään korkeimman tason kisaa. </w:t>
      </w:r>
    </w:p>
    <w:p w:rsidR="006B00CF" w:rsidRPr="00951E92" w:rsidRDefault="006B00CF" w:rsidP="006B00CF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8F4C96">
        <w:rPr>
          <w:rFonts w:ascii="Helvetica" w:hAnsi="Helvetica" w:cs="Helvetica"/>
          <w:color w:val="141412"/>
        </w:rPr>
        <w:t>ITTF:lle</w:t>
      </w:r>
      <w:proofErr w:type="spellEnd"/>
      <w:r w:rsidRPr="008F4C96">
        <w:rPr>
          <w:rFonts w:ascii="Helvetica" w:hAnsi="Helvetica" w:cs="Helvetica"/>
          <w:color w:val="141412"/>
        </w:rPr>
        <w:t xml:space="preserve"> valitaan u</w:t>
      </w:r>
      <w:r w:rsidR="008F4C96" w:rsidRPr="008F4C96">
        <w:rPr>
          <w:rFonts w:ascii="Helvetica" w:hAnsi="Helvetica" w:cs="Helvetica"/>
          <w:color w:val="141412"/>
        </w:rPr>
        <w:t>usi puheenjohtaja</w:t>
      </w:r>
      <w:r w:rsidRPr="008F4C96">
        <w:rPr>
          <w:rFonts w:ascii="Helvetica" w:hAnsi="Helvetica" w:cs="Helvetica"/>
          <w:color w:val="141412"/>
        </w:rPr>
        <w:t xml:space="preserve"> etäkoko</w:t>
      </w:r>
      <w:r w:rsidR="008F4C96" w:rsidRPr="008F4C96">
        <w:rPr>
          <w:rFonts w:ascii="Helvetica" w:hAnsi="Helvetica" w:cs="Helvetica"/>
          <w:color w:val="141412"/>
        </w:rPr>
        <w:t>uksessa 28. syyskuuta</w:t>
      </w:r>
    </w:p>
    <w:p w:rsidR="00951E92" w:rsidRPr="008F4C96" w:rsidRDefault="00951E92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</w:rPr>
      </w:pPr>
    </w:p>
    <w:p w:rsidR="008F4C96" w:rsidRPr="008F4C96" w:rsidRDefault="008F4C96" w:rsidP="008F4C96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Helvetica" w:hAnsi="Helvetica" w:cs="Helvetica"/>
          <w:color w:val="141412"/>
        </w:rPr>
        <w:t>Kilpailuvaliokunta:</w:t>
      </w:r>
    </w:p>
    <w:p w:rsidR="008F4C96" w:rsidRPr="008F4C96" w:rsidRDefault="008F4C96" w:rsidP="008F4C96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Helvetica" w:hAnsi="Helvetica" w:cs="Helvetica"/>
          <w:color w:val="141412"/>
        </w:rPr>
        <w:t>Alustava kilpailukalenterin runko on tehty mutta siihen tulee vielä todennäköisesti paljon muutoksia johtuen mm. kansainvälisen kalenterin epävarmuudesta.</w:t>
      </w:r>
    </w:p>
    <w:p w:rsidR="00951E92" w:rsidRPr="00951E92" w:rsidRDefault="008F4C96" w:rsidP="008F4C96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Jokaiselle </w:t>
      </w:r>
      <w:r>
        <w:rPr>
          <w:rFonts w:ascii="Helvetica" w:hAnsi="Helvetica" w:cs="Helvetica"/>
          <w:color w:val="141412"/>
          <w:shd w:val="clear" w:color="auto" w:fill="FFFFFF"/>
        </w:rPr>
        <w:t xml:space="preserve">SM-kisalle </w:t>
      </w:r>
      <w:r>
        <w:rPr>
          <w:rFonts w:ascii="Helvetica" w:hAnsi="Helvetica" w:cs="Helvetica"/>
          <w:color w:val="141412"/>
          <w:shd w:val="clear" w:color="auto" w:fill="FFFFFF"/>
        </w:rPr>
        <w:t xml:space="preserve">paitsi kevään 12/17-SM-kisalle on </w:t>
      </w:r>
      <w:r>
        <w:rPr>
          <w:rFonts w:ascii="Helvetica" w:hAnsi="Helvetica" w:cs="Helvetica"/>
          <w:color w:val="141412"/>
          <w:shd w:val="clear" w:color="auto" w:fill="FFFFFF"/>
        </w:rPr>
        <w:t xml:space="preserve">yksi hakija: </w:t>
      </w:r>
    </w:p>
    <w:p w:rsidR="00951E92" w:rsidRDefault="008F4C96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141412"/>
          <w:shd w:val="clear" w:color="auto" w:fill="FFFFFF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MBF järjestää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Joukkue-SM:n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ja </w:t>
      </w:r>
      <w:proofErr w:type="gramStart"/>
      <w:r>
        <w:rPr>
          <w:rFonts w:ascii="Helvetica" w:hAnsi="Helvetica" w:cs="Helvetica"/>
          <w:color w:val="141412"/>
          <w:shd w:val="clear" w:color="auto" w:fill="FFFFFF"/>
        </w:rPr>
        <w:t>13-15</w:t>
      </w:r>
      <w:proofErr w:type="gramEnd"/>
      <w:r>
        <w:rPr>
          <w:rFonts w:ascii="Helvetica" w:hAnsi="Helvetica" w:cs="Helvetica"/>
          <w:color w:val="141412"/>
          <w:shd w:val="clear" w:color="auto" w:fill="FFFFFF"/>
        </w:rPr>
        <w:t xml:space="preserve"> SM:n, </w:t>
      </w:r>
      <w:r w:rsidR="00951E92">
        <w:rPr>
          <w:rFonts w:ascii="Helvetica" w:hAnsi="Helvetica" w:cs="Helvetica"/>
          <w:color w:val="141412"/>
          <w:shd w:val="clear" w:color="auto" w:fill="FFFFFF"/>
        </w:rPr>
        <w:br/>
      </w:r>
      <w:r>
        <w:rPr>
          <w:rFonts w:ascii="Helvetica" w:hAnsi="Helvetica" w:cs="Helvetica"/>
          <w:color w:val="141412"/>
          <w:shd w:val="clear" w:color="auto" w:fill="FFFFFF"/>
        </w:rPr>
        <w:t xml:space="preserve">PT 75 henkilökohtaisen SM:n, </w:t>
      </w:r>
      <w:r w:rsidR="00951E92">
        <w:rPr>
          <w:rFonts w:ascii="Helvetica" w:hAnsi="Helvetica" w:cs="Helvetica"/>
          <w:color w:val="141412"/>
          <w:shd w:val="clear" w:color="auto" w:fill="FFFFFF"/>
        </w:rPr>
        <w:br/>
      </w:r>
      <w:proofErr w:type="spellStart"/>
      <w:r w:rsidR="00951E92">
        <w:rPr>
          <w:rFonts w:ascii="Helvetica" w:hAnsi="Helvetica" w:cs="Helvetica"/>
          <w:color w:val="141412"/>
          <w:shd w:val="clear" w:color="auto" w:fill="FFFFFF"/>
        </w:rPr>
        <w:t>Wega</w:t>
      </w:r>
      <w:proofErr w:type="spellEnd"/>
      <w:r w:rsidR="00951E92">
        <w:rPr>
          <w:rFonts w:ascii="Helvetica" w:hAnsi="Helvetica" w:cs="Helvetica"/>
          <w:color w:val="141412"/>
          <w:shd w:val="clear" w:color="auto" w:fill="FFFFFF"/>
        </w:rPr>
        <w:t xml:space="preserve"> </w:t>
      </w:r>
      <w:proofErr w:type="spellStart"/>
      <w:r w:rsidR="00951E92">
        <w:rPr>
          <w:rFonts w:ascii="Helvetica" w:hAnsi="Helvetica" w:cs="Helvetica"/>
          <w:color w:val="141412"/>
          <w:shd w:val="clear" w:color="auto" w:fill="FFFFFF"/>
        </w:rPr>
        <w:t>Veteraani-SM:n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</w:t>
      </w:r>
    </w:p>
    <w:p w:rsidR="00951E92" w:rsidRDefault="008F4C96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141412"/>
          <w:shd w:val="clear" w:color="auto" w:fill="FFFFFF"/>
        </w:rPr>
      </w:pPr>
      <w:r>
        <w:rPr>
          <w:rFonts w:ascii="Helvetica" w:hAnsi="Helvetica" w:cs="Helvetica"/>
          <w:color w:val="141412"/>
          <w:shd w:val="clear" w:color="auto" w:fill="FFFFFF"/>
        </w:rPr>
        <w:t xml:space="preserve">PTS-60 Veteraanien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joukkue-SM</w:t>
      </w:r>
      <w:r w:rsidR="00951E92">
        <w:rPr>
          <w:rFonts w:ascii="Helvetica" w:hAnsi="Helvetica" w:cs="Helvetica"/>
          <w:color w:val="141412"/>
          <w:shd w:val="clear" w:color="auto" w:fill="FFFFFF"/>
        </w:rPr>
        <w:t>:n</w:t>
      </w:r>
      <w:proofErr w:type="spellEnd"/>
    </w:p>
    <w:p w:rsidR="00951E92" w:rsidRDefault="00951E92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141412"/>
          <w:shd w:val="clear" w:color="auto" w:fill="FFFFFF"/>
        </w:rPr>
      </w:pP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PeTo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DE-SM:n</w:t>
      </w:r>
      <w:proofErr w:type="spellEnd"/>
    </w:p>
    <w:p w:rsidR="00951E92" w:rsidRDefault="00951E92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141412"/>
          <w:shd w:val="clear" w:color="auto" w:fill="FFFFFF"/>
        </w:rPr>
      </w:pP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KoKa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BC-SM:n</w:t>
      </w:r>
      <w:proofErr w:type="spellEnd"/>
      <w:r w:rsidR="008F4C96">
        <w:rPr>
          <w:rFonts w:ascii="Helvetica" w:hAnsi="Helvetica" w:cs="Helvetica"/>
          <w:color w:val="141412"/>
          <w:shd w:val="clear" w:color="auto" w:fill="FFFFFF"/>
        </w:rPr>
        <w:t xml:space="preserve"> </w:t>
      </w:r>
    </w:p>
    <w:p w:rsidR="008F4C96" w:rsidRPr="008F4C96" w:rsidRDefault="008F4C96" w:rsidP="00951E92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</w:rPr>
      </w:pPr>
      <w:proofErr w:type="gramStart"/>
      <w:r>
        <w:rPr>
          <w:rFonts w:ascii="Helvetica" w:hAnsi="Helvetica" w:cs="Helvetica"/>
          <w:color w:val="141412"/>
          <w:shd w:val="clear" w:color="auto" w:fill="FFFFFF"/>
        </w:rPr>
        <w:t xml:space="preserve">MBF keväältä siirtyneen 17- ja </w:t>
      </w:r>
      <w:proofErr w:type="spellStart"/>
      <w:r>
        <w:rPr>
          <w:rFonts w:ascii="Helvetica" w:hAnsi="Helvetica" w:cs="Helvetica"/>
          <w:color w:val="141412"/>
          <w:shd w:val="clear" w:color="auto" w:fill="FFFFFF"/>
        </w:rPr>
        <w:t>Nappulaliiga-SM:n</w:t>
      </w:r>
      <w:proofErr w:type="spellEnd"/>
      <w:r>
        <w:rPr>
          <w:rFonts w:ascii="Helvetica" w:hAnsi="Helvetica" w:cs="Helvetica"/>
          <w:color w:val="141412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141412"/>
          <w:shd w:val="clear" w:color="auto" w:fill="FFFFFF"/>
        </w:rPr>
        <w:t xml:space="preserve">  </w:t>
      </w:r>
    </w:p>
    <w:p w:rsidR="008F4C96" w:rsidRPr="008F4C96" w:rsidRDefault="008F4C96" w:rsidP="008F4C96">
      <w:pPr>
        <w:pStyle w:val="NormaaliWWW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lastRenderedPageBreak/>
        <w:t>J</w:t>
      </w:r>
      <w:r>
        <w:rPr>
          <w:rFonts w:ascii="Helvetica" w:hAnsi="Helvetica" w:cs="Helvetica"/>
          <w:color w:val="141412"/>
          <w:shd w:val="clear" w:color="auto" w:fill="FFFFFF"/>
        </w:rPr>
        <w:t>oukkueet ylimmillä sarjatasoilla</w:t>
      </w:r>
      <w:r>
        <w:rPr>
          <w:rFonts w:ascii="Helvetica" w:hAnsi="Helvetica" w:cs="Helvetica"/>
          <w:color w:val="141412"/>
          <w:shd w:val="clear" w:color="auto" w:fill="FFFFFF"/>
        </w:rPr>
        <w:t xml:space="preserve"> (SM- sarja - 2.divisioona.) </w:t>
      </w:r>
      <w:r>
        <w:rPr>
          <w:rFonts w:ascii="Helvetica" w:hAnsi="Helvetica" w:cs="Helvetica"/>
          <w:color w:val="141412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41412"/>
          <w:shd w:val="clear" w:color="auto" w:fill="FFFFFF"/>
        </w:rPr>
        <w:t>on</w:t>
      </w:r>
      <w:proofErr w:type="gramEnd"/>
      <w:r>
        <w:rPr>
          <w:rFonts w:ascii="Helvetica" w:hAnsi="Helvetica" w:cs="Helvetica"/>
          <w:color w:val="141412"/>
          <w:shd w:val="clear" w:color="auto" w:fill="FFFFFF"/>
        </w:rPr>
        <w:t xml:space="preserve"> varmistettu</w:t>
      </w:r>
      <w:r>
        <w:rPr>
          <w:rFonts w:ascii="Helvetica" w:hAnsi="Helvetica" w:cs="Helvetica"/>
          <w:color w:val="141412"/>
          <w:shd w:val="clear" w:color="auto" w:fill="FFFFFF"/>
        </w:rPr>
        <w:t xml:space="preserve">. </w:t>
      </w:r>
      <w:r>
        <w:rPr>
          <w:rFonts w:ascii="Helvetica" w:hAnsi="Helvetica" w:cs="Helvetica"/>
          <w:color w:val="141412"/>
          <w:shd w:val="clear" w:color="auto" w:fill="FFFFFF"/>
        </w:rPr>
        <w:t xml:space="preserve">Sarjaohjelmissa turnauspäivät </w:t>
      </w:r>
      <w:r>
        <w:rPr>
          <w:rFonts w:ascii="Helvetica" w:hAnsi="Helvetica" w:cs="Helvetica"/>
          <w:color w:val="141412"/>
          <w:shd w:val="clear" w:color="auto" w:fill="FFFFFF"/>
        </w:rPr>
        <w:t xml:space="preserve">eivät vielä </w:t>
      </w:r>
      <w:r w:rsidR="00951E92">
        <w:rPr>
          <w:rFonts w:ascii="Helvetica" w:hAnsi="Helvetica" w:cs="Helvetica"/>
          <w:color w:val="141412"/>
          <w:shd w:val="clear" w:color="auto" w:fill="FFFFFF"/>
        </w:rPr>
        <w:t xml:space="preserve">ole </w:t>
      </w:r>
      <w:r>
        <w:rPr>
          <w:rFonts w:ascii="Helvetica" w:hAnsi="Helvetica" w:cs="Helvetica"/>
          <w:color w:val="141412"/>
          <w:shd w:val="clear" w:color="auto" w:fill="FFFFFF"/>
        </w:rPr>
        <w:t xml:space="preserve">lopullisia, joitakin muutoksia saattaa tulla. </w:t>
      </w:r>
      <w:r>
        <w:rPr>
          <w:rFonts w:ascii="Helvetica" w:hAnsi="Helvetica" w:cs="Helvetica"/>
          <w:color w:val="141412"/>
          <w:shd w:val="clear" w:color="auto" w:fill="FFFFFF"/>
        </w:rPr>
        <w:t xml:space="preserve"> Sarja- kilpailukausi pyritään aloittamaan suunnitellusti viranomaisten ohjeita sekä varovaisuutta ja liiton omia ohjeita noudattaen. Sarjajaosto hoitaa sarjoja koskevat asiat.</w:t>
      </w:r>
    </w:p>
    <w:p w:rsidR="0003073A" w:rsidRDefault="008F4C96" w:rsidP="008F4C96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</w:rPr>
      </w:pPr>
      <w:r>
        <w:rPr>
          <w:rFonts w:ascii="Helvetica" w:hAnsi="Helvetica" w:cs="Helvetica"/>
          <w:color w:val="141412"/>
          <w:shd w:val="clear" w:color="auto" w:fill="FFFFFF"/>
        </w:rPr>
        <w:t>.</w:t>
      </w:r>
      <w:r>
        <w:rPr>
          <w:rFonts w:ascii="Arial" w:hAnsi="Arial" w:cs="Arial"/>
        </w:rPr>
        <w:t xml:space="preserve"> </w:t>
      </w:r>
    </w:p>
    <w:p w:rsidR="002B0957" w:rsidRDefault="0003073A" w:rsidP="001D7BE0">
      <w:pPr>
        <w:numPr>
          <w:ilvl w:val="0"/>
          <w:numId w:val="2"/>
        </w:numPr>
        <w:rPr>
          <w:rFonts w:ascii="Arial" w:hAnsi="Arial" w:cs="Arial"/>
        </w:rPr>
      </w:pPr>
      <w:r w:rsidRPr="0003073A">
        <w:rPr>
          <w:rFonts w:ascii="Arial" w:hAnsi="Arial" w:cs="Arial"/>
        </w:rPr>
        <w:t>EM Puolassa</w:t>
      </w:r>
    </w:p>
    <w:p w:rsidR="008F4C96" w:rsidRDefault="008F4C96" w:rsidP="008F4C96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ETTU on ilmoittanut, että EM-kilpailut on tarkoitus järjestää suunnitellusti syyskuussa</w:t>
      </w:r>
    </w:p>
    <w:p w:rsidR="008F4C96" w:rsidRDefault="008F4C96" w:rsidP="008F4C96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Kilpailuiden yhteydessä järjestetään </w:t>
      </w:r>
      <w:proofErr w:type="spellStart"/>
      <w:r>
        <w:rPr>
          <w:rFonts w:ascii="Arial" w:hAnsi="Arial" w:cs="Arial"/>
        </w:rPr>
        <w:t>ETTU:n</w:t>
      </w:r>
      <w:proofErr w:type="spellEnd"/>
      <w:r>
        <w:rPr>
          <w:rFonts w:ascii="Arial" w:hAnsi="Arial" w:cs="Arial"/>
        </w:rPr>
        <w:t xml:space="preserve"> kongressi</w:t>
      </w:r>
    </w:p>
    <w:p w:rsidR="008F4C96" w:rsidRPr="001D7BE0" w:rsidRDefault="008F4C96" w:rsidP="008F4C96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HUV valitsee kisoihin Suomen pelaajat</w:t>
      </w:r>
    </w:p>
    <w:p w:rsidR="0003073A" w:rsidRPr="0003073A" w:rsidRDefault="0003073A" w:rsidP="0003073A">
      <w:pPr>
        <w:rPr>
          <w:rFonts w:ascii="Arial" w:hAnsi="Arial" w:cs="Arial"/>
        </w:rPr>
      </w:pPr>
    </w:p>
    <w:p w:rsidR="009277CA" w:rsidRDefault="001D7BE0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Naisten liiga Viron kanssa</w:t>
      </w:r>
    </w:p>
    <w:p w:rsidR="002119E0" w:rsidRDefault="002119E0" w:rsidP="008F4C96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Jarmo Siekkinen ja SPTL on keskustellut Viron liiton kanssa mahdollisesta yhdistetystä naisten sarjasta.</w:t>
      </w:r>
    </w:p>
    <w:p w:rsidR="002119E0" w:rsidRDefault="002119E0" w:rsidP="008F4C96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Alustavan suunnitelman mukaisesti sarja pelattaisiin kahdeksan joukkueen voimin, neljä joukkuetta molemmista maista. Turnaus pelattaisiin kahtena viikonloppuna, yksi syksyllä ja </w:t>
      </w:r>
      <w:proofErr w:type="gramStart"/>
      <w:r>
        <w:rPr>
          <w:rFonts w:ascii="Arial" w:hAnsi="Arial" w:cs="Arial"/>
        </w:rPr>
        <w:t>yksi keväällä</w:t>
      </w:r>
      <w:proofErr w:type="gramEnd"/>
      <w:r>
        <w:rPr>
          <w:rFonts w:ascii="Arial" w:hAnsi="Arial" w:cs="Arial"/>
        </w:rPr>
        <w:t xml:space="preserve">. </w:t>
      </w:r>
    </w:p>
    <w:p w:rsidR="002119E0" w:rsidRDefault="002119E0" w:rsidP="008F4C96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Jotta turnaukseen saataisiin hyvätasoisia joukkueita, pelaajat voisivat edustaa eri joukkuetta kuin mihin heillä on Suomessa lisenssi. Tarkemmat suunnitelmat turnauksen toteutuksesta selviävät myöhemmin.</w:t>
      </w:r>
    </w:p>
    <w:p w:rsidR="001D7BE0" w:rsidRDefault="002119E0" w:rsidP="002119E0">
      <w:pPr>
        <w:pStyle w:val="Luettelokappale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7BE0" w:rsidRDefault="001D7BE0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EM-karsinta 17- 18.10</w:t>
      </w:r>
    </w:p>
    <w:p w:rsidR="001D7BE0" w:rsidRDefault="002119E0" w:rsidP="002119E0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Tämän hetken tiedon mukaan EM-karsinnat oltaisiin järjestämässä lokakuussa. Suomi on yksi turnausten järjestäjämaa sekä miesten että naisten turnauksessa. Ennen Suomen turnauksen järjestämistä täytyy kuitenkin c-kategorian turnaukset saada pelattua eikä vielä ole varmuutta onnistuuko tämä vallitsevan koronatilanteen vuoksi.</w:t>
      </w:r>
    </w:p>
    <w:p w:rsidR="00951E92" w:rsidRDefault="00951E92" w:rsidP="00951E92">
      <w:pPr>
        <w:pStyle w:val="Luettelokappale"/>
        <w:ind w:left="720"/>
        <w:rPr>
          <w:rFonts w:ascii="Arial" w:hAnsi="Arial" w:cs="Arial"/>
        </w:rPr>
      </w:pPr>
    </w:p>
    <w:p w:rsidR="001D7BE0" w:rsidRPr="001D7BE0" w:rsidRDefault="001D7BE0" w:rsidP="001D7BE0">
      <w:pPr>
        <w:numPr>
          <w:ilvl w:val="0"/>
          <w:numId w:val="2"/>
        </w:numPr>
        <w:rPr>
          <w:rFonts w:ascii="Arial" w:hAnsi="Arial" w:cs="Arial"/>
        </w:rPr>
      </w:pPr>
      <w:r w:rsidRPr="0003073A">
        <w:rPr>
          <w:rFonts w:ascii="Arial" w:hAnsi="Arial" w:cs="Arial"/>
        </w:rPr>
        <w:t xml:space="preserve">Finlandia </w:t>
      </w:r>
      <w:proofErr w:type="gramStart"/>
      <w:r w:rsidRPr="0003073A">
        <w:rPr>
          <w:rFonts w:ascii="Arial" w:hAnsi="Arial" w:cs="Arial"/>
        </w:rPr>
        <w:t>Open</w:t>
      </w:r>
      <w:proofErr w:type="gramEnd"/>
    </w:p>
    <w:p w:rsidR="001D7BE0" w:rsidRDefault="002119E0" w:rsidP="002119E0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sai </w:t>
      </w:r>
      <w:proofErr w:type="spellStart"/>
      <w:r>
        <w:rPr>
          <w:rFonts w:ascii="Arial" w:hAnsi="Arial" w:cs="Arial"/>
        </w:rPr>
        <w:t>OKM:ltä</w:t>
      </w:r>
      <w:proofErr w:type="spellEnd"/>
      <w:r>
        <w:rPr>
          <w:rFonts w:ascii="Arial" w:hAnsi="Arial" w:cs="Arial"/>
        </w:rPr>
        <w:t xml:space="preserve"> 10000€ avustuksen kisan järjestämiseen.</w:t>
      </w:r>
    </w:p>
    <w:p w:rsidR="002119E0" w:rsidRDefault="002119E0" w:rsidP="002119E0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Koronan vuoksi kisan järjestäminen on epävarmaa, tilannetta seurataan syksyn aikana.</w:t>
      </w:r>
    </w:p>
    <w:p w:rsidR="00951E92" w:rsidRDefault="00951E92" w:rsidP="00951E92">
      <w:pPr>
        <w:pStyle w:val="Luettelokappale"/>
        <w:ind w:left="720"/>
        <w:rPr>
          <w:rFonts w:ascii="Arial" w:hAnsi="Arial" w:cs="Arial"/>
        </w:rPr>
      </w:pPr>
    </w:p>
    <w:p w:rsidR="001D7BE0" w:rsidRDefault="001D7BE0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Syysliittokokous</w:t>
      </w:r>
    </w:p>
    <w:p w:rsidR="00814826" w:rsidRDefault="002119E0" w:rsidP="002119E0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Syysliittokokouksen alustavaksi päivämääräksi sovittiin 14.11.</w:t>
      </w:r>
    </w:p>
    <w:p w:rsidR="002119E0" w:rsidRDefault="002119E0" w:rsidP="002119E0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Selvitetään mahdollista sääntömuutosta liittyen etäosallistumiseen sekä valtakirjojen käyttöön. </w:t>
      </w:r>
    </w:p>
    <w:p w:rsidR="00951E92" w:rsidRDefault="00951E92" w:rsidP="00951E92">
      <w:pPr>
        <w:pStyle w:val="Luettelokappale"/>
        <w:ind w:left="720"/>
        <w:rPr>
          <w:rFonts w:ascii="Arial" w:hAnsi="Arial" w:cs="Arial"/>
        </w:rPr>
      </w:pPr>
    </w:p>
    <w:p w:rsidR="001D7BE0" w:rsidRDefault="00814826" w:rsidP="001D7BE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</w:t>
      </w:r>
    </w:p>
    <w:p w:rsidR="002119E0" w:rsidRPr="001D7BE0" w:rsidRDefault="002119E0" w:rsidP="002119E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51E92">
        <w:rPr>
          <w:rFonts w:ascii="Arial" w:hAnsi="Arial" w:cs="Arial"/>
        </w:rPr>
        <w:t>iiton taloustilanteesta ei ollut paljon uutta kerrottavaa. Kesän tapahtumia on siirretty ja peruttu, joten kesällä on lähinnä tullut ainoastaan kiinteitä kuluja.</w:t>
      </w:r>
    </w:p>
    <w:p w:rsidR="00814826" w:rsidRDefault="00814826" w:rsidP="00814826">
      <w:pPr>
        <w:pStyle w:val="Luettelokappale"/>
        <w:rPr>
          <w:rFonts w:ascii="Arial" w:hAnsi="Arial" w:cs="Arial"/>
        </w:rPr>
      </w:pPr>
    </w:p>
    <w:p w:rsidR="00814826" w:rsidRPr="00814826" w:rsidRDefault="001D7BE0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PT- lehti 3</w:t>
      </w:r>
      <w:r w:rsidR="00814826">
        <w:rPr>
          <w:rFonts w:ascii="Arial" w:hAnsi="Arial" w:cs="Arial"/>
        </w:rPr>
        <w:t>/20</w:t>
      </w:r>
    </w:p>
    <w:p w:rsidR="00BC3217" w:rsidRDefault="00951E92" w:rsidP="00951E9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Seuraava lehti on tarkoitus julkaista syyskuussa. Lehdessä jatketaan </w:t>
      </w:r>
      <w:proofErr w:type="spellStart"/>
      <w:r>
        <w:rPr>
          <w:rFonts w:ascii="Arial" w:hAnsi="Arial" w:cs="Arial"/>
        </w:rPr>
        <w:t>lkomailla</w:t>
      </w:r>
      <w:proofErr w:type="spellEnd"/>
      <w:r>
        <w:rPr>
          <w:rFonts w:ascii="Arial" w:hAnsi="Arial" w:cs="Arial"/>
        </w:rPr>
        <w:t xml:space="preserve"> pelanneiden suomalaisten juttusarjaa, lisäksi ainakin Oulun uudesta hallista ja Jyväskylän uudesta seurasta ja Ruskeasuon 50v. käytössä olleesta pöytätennishallista toivotaan saatavan jutut lehteen.</w:t>
      </w:r>
    </w:p>
    <w:p w:rsidR="00951E92" w:rsidRDefault="00951E92" w:rsidP="00951E92">
      <w:pPr>
        <w:ind w:left="720"/>
        <w:rPr>
          <w:rFonts w:ascii="Arial" w:hAnsi="Arial" w:cs="Arial"/>
        </w:rPr>
      </w:pPr>
    </w:p>
    <w:p w:rsidR="003271D4" w:rsidRDefault="005D2B7D" w:rsidP="00BC3217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  <w:r w:rsidR="00C30F38" w:rsidRPr="00BC3217">
        <w:rPr>
          <w:rFonts w:ascii="Arial" w:hAnsi="Arial" w:cs="Arial"/>
        </w:rPr>
        <w:br/>
      </w:r>
      <w:r w:rsidR="00951E92">
        <w:rPr>
          <w:rFonts w:ascii="Arial" w:hAnsi="Arial" w:cs="Arial"/>
        </w:rPr>
        <w:t>- Muita asioita ei ollut</w:t>
      </w:r>
    </w:p>
    <w:p w:rsidR="00951E92" w:rsidRPr="00BC3217" w:rsidRDefault="00951E92" w:rsidP="00951E92">
      <w:pPr>
        <w:ind w:left="720"/>
        <w:rPr>
          <w:rFonts w:ascii="Arial" w:hAnsi="Arial" w:cs="Arial"/>
        </w:rPr>
      </w:pPr>
    </w:p>
    <w:p w:rsidR="008F24A5" w:rsidRDefault="005D2B7D" w:rsidP="00951E9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Seuraava</w:t>
      </w:r>
      <w:r w:rsidR="000A2873">
        <w:rPr>
          <w:rFonts w:ascii="Arial" w:hAnsi="Arial" w:cs="Arial"/>
        </w:rPr>
        <w:t>t kokoukset</w:t>
      </w:r>
      <w:r w:rsidR="00951E92">
        <w:rPr>
          <w:rFonts w:ascii="Arial" w:hAnsi="Arial" w:cs="Arial"/>
        </w:rPr>
        <w:br/>
        <w:t>- Seuraava kokous pidetään 26.8 klo 17</w:t>
      </w:r>
    </w:p>
    <w:p w:rsidR="00951E92" w:rsidRDefault="00951E92" w:rsidP="00951E92">
      <w:pPr>
        <w:pStyle w:val="Luettelokappale"/>
        <w:rPr>
          <w:rFonts w:ascii="Arial" w:hAnsi="Arial" w:cs="Arial"/>
        </w:rPr>
      </w:pPr>
    </w:p>
    <w:p w:rsidR="00951E92" w:rsidRPr="00951E92" w:rsidRDefault="005D2B7D" w:rsidP="00951E9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päättäminen</w:t>
      </w:r>
      <w:r w:rsidR="00951E92">
        <w:br/>
      </w:r>
      <w:r w:rsidR="00951E92" w:rsidRPr="00951E92">
        <w:rPr>
          <w:rFonts w:asciiTheme="minorHAnsi" w:hAnsiTheme="minorHAnsi" w:cstheme="minorHAnsi"/>
        </w:rPr>
        <w:t xml:space="preserve">- </w:t>
      </w:r>
      <w:r w:rsidR="00951E92" w:rsidRPr="00951E92">
        <w:rPr>
          <w:rFonts w:ascii="Arial" w:hAnsi="Arial" w:cs="Arial"/>
        </w:rPr>
        <w:t>Puheenjohtaja päätti kokouksen 18:40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07A51"/>
    <w:multiLevelType w:val="hybridMultilevel"/>
    <w:tmpl w:val="BD96DC4C"/>
    <w:lvl w:ilvl="0" w:tplc="9D8E005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15"/>
  </w:num>
  <w:num w:numId="12">
    <w:abstractNumId w:val="18"/>
  </w:num>
  <w:num w:numId="13">
    <w:abstractNumId w:val="3"/>
  </w:num>
  <w:num w:numId="14">
    <w:abstractNumId w:val="21"/>
  </w:num>
  <w:num w:numId="15">
    <w:abstractNumId w:val="9"/>
  </w:num>
  <w:num w:numId="16">
    <w:abstractNumId w:val="24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0"/>
  </w:num>
  <w:num w:numId="23">
    <w:abstractNumId w:val="13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3073A"/>
    <w:rsid w:val="00052B0D"/>
    <w:rsid w:val="00053B98"/>
    <w:rsid w:val="00064472"/>
    <w:rsid w:val="000A2873"/>
    <w:rsid w:val="000B738C"/>
    <w:rsid w:val="000C7826"/>
    <w:rsid w:val="00146264"/>
    <w:rsid w:val="00183D65"/>
    <w:rsid w:val="001949AD"/>
    <w:rsid w:val="001C2340"/>
    <w:rsid w:val="001D7BE0"/>
    <w:rsid w:val="001E2CBE"/>
    <w:rsid w:val="001E6ADF"/>
    <w:rsid w:val="00205FF0"/>
    <w:rsid w:val="002119E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71D4"/>
    <w:rsid w:val="00346C59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6B00CF"/>
    <w:rsid w:val="007602F9"/>
    <w:rsid w:val="007F573C"/>
    <w:rsid w:val="00814826"/>
    <w:rsid w:val="008301BC"/>
    <w:rsid w:val="0088767F"/>
    <w:rsid w:val="008B2783"/>
    <w:rsid w:val="008C4C78"/>
    <w:rsid w:val="008E6824"/>
    <w:rsid w:val="008F24A5"/>
    <w:rsid w:val="008F4C96"/>
    <w:rsid w:val="009277CA"/>
    <w:rsid w:val="00933751"/>
    <w:rsid w:val="00951E92"/>
    <w:rsid w:val="00956791"/>
    <w:rsid w:val="009775A2"/>
    <w:rsid w:val="009A7429"/>
    <w:rsid w:val="009F21AE"/>
    <w:rsid w:val="00A07B9D"/>
    <w:rsid w:val="00A94446"/>
    <w:rsid w:val="00AA3A1E"/>
    <w:rsid w:val="00AB0006"/>
    <w:rsid w:val="00AD043C"/>
    <w:rsid w:val="00AD3F27"/>
    <w:rsid w:val="00B15C9F"/>
    <w:rsid w:val="00B226A5"/>
    <w:rsid w:val="00B7634D"/>
    <w:rsid w:val="00BA4E36"/>
    <w:rsid w:val="00BC3217"/>
    <w:rsid w:val="00C30F38"/>
    <w:rsid w:val="00C5347D"/>
    <w:rsid w:val="00C63351"/>
    <w:rsid w:val="00CA5ED8"/>
    <w:rsid w:val="00CD0785"/>
    <w:rsid w:val="00D03EB5"/>
    <w:rsid w:val="00D13885"/>
    <w:rsid w:val="00D27B91"/>
    <w:rsid w:val="00D668C5"/>
    <w:rsid w:val="00DC59F1"/>
    <w:rsid w:val="00E562AA"/>
    <w:rsid w:val="00E63F69"/>
    <w:rsid w:val="00E743A7"/>
    <w:rsid w:val="00E86716"/>
    <w:rsid w:val="00EB7D90"/>
    <w:rsid w:val="00EC4BA6"/>
    <w:rsid w:val="00EE7C25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  <w:style w:type="paragraph" w:styleId="NormaaliWWW">
    <w:name w:val="Normal (Web)"/>
    <w:basedOn w:val="Normaali"/>
    <w:uiPriority w:val="99"/>
    <w:unhideWhenUsed/>
    <w:rsid w:val="006B00CF"/>
    <w:pPr>
      <w:suppressAutoHyphens w:val="0"/>
      <w:spacing w:before="100" w:beforeAutospacing="1" w:after="100" w:afterAutospacing="1"/>
    </w:pPr>
    <w:rPr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2020-07-28T12:59:00Z</cp:lastPrinted>
  <dcterms:created xsi:type="dcterms:W3CDTF">2020-07-29T14:47:00Z</dcterms:created>
  <dcterms:modified xsi:type="dcterms:W3CDTF">2020-07-29T14:47:00Z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